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78" w:rsidRPr="00231A4E" w:rsidRDefault="002D3A78" w:rsidP="009216F8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231A4E">
        <w:rPr>
          <w:rFonts w:asciiTheme="minorBidi" w:hAnsiTheme="minorBidi" w:cstheme="minorBidi"/>
          <w:b/>
          <w:sz w:val="28"/>
          <w:szCs w:val="28"/>
        </w:rPr>
        <w:t xml:space="preserve">Average </w:t>
      </w:r>
      <w:r w:rsidR="002B316B" w:rsidRPr="00231A4E">
        <w:rPr>
          <w:rFonts w:asciiTheme="minorBidi" w:hAnsiTheme="minorBidi" w:cstheme="minorBidi"/>
          <w:b/>
          <w:sz w:val="28"/>
          <w:szCs w:val="28"/>
        </w:rPr>
        <w:t xml:space="preserve">and Total </w:t>
      </w:r>
      <w:r w:rsidR="001774EE" w:rsidRPr="00231A4E">
        <w:rPr>
          <w:rFonts w:asciiTheme="minorBidi" w:hAnsiTheme="minorBidi" w:cstheme="minorBidi"/>
          <w:b/>
          <w:sz w:val="28"/>
          <w:szCs w:val="28"/>
        </w:rPr>
        <w:t>N</w:t>
      </w:r>
      <w:r w:rsidRPr="00231A4E">
        <w:rPr>
          <w:rFonts w:asciiTheme="minorBidi" w:hAnsiTheme="minorBidi" w:cstheme="minorBidi"/>
          <w:b/>
          <w:sz w:val="28"/>
          <w:szCs w:val="28"/>
        </w:rPr>
        <w:t>umber</w:t>
      </w:r>
      <w:r w:rsidR="002B316B" w:rsidRPr="00231A4E">
        <w:rPr>
          <w:rFonts w:asciiTheme="minorBidi" w:hAnsiTheme="minorBidi" w:cstheme="minorBidi"/>
          <w:b/>
          <w:sz w:val="28"/>
          <w:szCs w:val="28"/>
        </w:rPr>
        <w:t>s</w:t>
      </w:r>
      <w:r w:rsidRPr="00231A4E">
        <w:rPr>
          <w:rFonts w:asciiTheme="minorBidi" w:hAnsiTheme="minorBidi" w:cstheme="minorBidi"/>
          <w:b/>
          <w:sz w:val="28"/>
          <w:szCs w:val="28"/>
        </w:rPr>
        <w:t xml:space="preserve"> of </w:t>
      </w:r>
      <w:r w:rsidR="003C1638" w:rsidRPr="00231A4E">
        <w:rPr>
          <w:rFonts w:asciiTheme="minorBidi" w:hAnsiTheme="minorBidi" w:cstheme="minorBidi"/>
          <w:b/>
          <w:sz w:val="28"/>
          <w:szCs w:val="28"/>
        </w:rPr>
        <w:t xml:space="preserve">Land </w:t>
      </w:r>
      <w:r w:rsidR="001774EE" w:rsidRPr="00231A4E">
        <w:rPr>
          <w:rFonts w:asciiTheme="minorBidi" w:hAnsiTheme="minorBidi" w:cstheme="minorBidi"/>
          <w:b/>
          <w:sz w:val="28"/>
          <w:szCs w:val="28"/>
        </w:rPr>
        <w:t>A</w:t>
      </w:r>
      <w:r w:rsidRPr="00231A4E">
        <w:rPr>
          <w:rFonts w:asciiTheme="minorBidi" w:hAnsiTheme="minorBidi" w:cstheme="minorBidi"/>
          <w:b/>
          <w:sz w:val="28"/>
          <w:szCs w:val="28"/>
        </w:rPr>
        <w:t>nimals</w:t>
      </w:r>
      <w:r w:rsidR="003C1638" w:rsidRPr="00231A4E">
        <w:rPr>
          <w:rFonts w:asciiTheme="minorBidi" w:hAnsiTheme="minorBidi" w:cstheme="minorBidi"/>
          <w:b/>
          <w:sz w:val="28"/>
          <w:szCs w:val="28"/>
        </w:rPr>
        <w:t>*</w:t>
      </w:r>
      <w:r w:rsidRPr="00231A4E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="009A65B7" w:rsidRPr="00231A4E">
        <w:rPr>
          <w:rFonts w:asciiTheme="minorBidi" w:hAnsiTheme="minorBidi" w:cstheme="minorBidi"/>
          <w:b/>
          <w:sz w:val="28"/>
          <w:szCs w:val="28"/>
        </w:rPr>
        <w:br/>
        <w:t xml:space="preserve">Who Died </w:t>
      </w:r>
      <w:r w:rsidR="002A45BE" w:rsidRPr="00231A4E">
        <w:rPr>
          <w:rFonts w:asciiTheme="minorBidi" w:hAnsiTheme="minorBidi" w:cstheme="minorBidi"/>
          <w:b/>
          <w:sz w:val="28"/>
          <w:szCs w:val="28"/>
        </w:rPr>
        <w:t>to Feed</w:t>
      </w:r>
      <w:r w:rsidR="001774EE" w:rsidRPr="00231A4E">
        <w:rPr>
          <w:rFonts w:asciiTheme="minorBidi" w:hAnsiTheme="minorBidi" w:cstheme="minorBidi"/>
          <w:b/>
          <w:sz w:val="28"/>
          <w:szCs w:val="28"/>
        </w:rPr>
        <w:t xml:space="preserve"> American</w:t>
      </w:r>
      <w:r w:rsidR="00F42E98" w:rsidRPr="00231A4E">
        <w:rPr>
          <w:rFonts w:asciiTheme="minorBidi" w:hAnsiTheme="minorBidi" w:cstheme="minorBidi"/>
          <w:b/>
          <w:sz w:val="28"/>
          <w:szCs w:val="28"/>
        </w:rPr>
        <w:t>s</w:t>
      </w:r>
      <w:r w:rsidR="00D051D4">
        <w:rPr>
          <w:rFonts w:asciiTheme="minorBidi" w:hAnsiTheme="minorBidi" w:cstheme="minorBidi"/>
          <w:b/>
          <w:sz w:val="28"/>
          <w:szCs w:val="28"/>
        </w:rPr>
        <w:t xml:space="preserve"> in 2012</w:t>
      </w:r>
    </w:p>
    <w:p w:rsidR="003C1638" w:rsidRPr="00231A4E" w:rsidRDefault="003C1638" w:rsidP="009216F8">
      <w:pPr>
        <w:jc w:val="center"/>
        <w:rPr>
          <w:rFonts w:asciiTheme="minorBidi" w:hAnsiTheme="minorBidi" w:cstheme="minorBidi"/>
          <w:bCs/>
          <w:sz w:val="18"/>
          <w:szCs w:val="18"/>
        </w:rPr>
      </w:pPr>
      <w:r w:rsidRPr="00231A4E">
        <w:rPr>
          <w:rFonts w:asciiTheme="minorBidi" w:hAnsiTheme="minorBidi" w:cstheme="minorBidi"/>
          <w:bCs/>
          <w:sz w:val="18"/>
          <w:szCs w:val="18"/>
        </w:rPr>
        <w:t>*Figures for sea animals not yet available</w:t>
      </w:r>
    </w:p>
    <w:p w:rsidR="00260D00" w:rsidRPr="00A43147" w:rsidRDefault="00260D00" w:rsidP="00260D00">
      <w:pPr>
        <w:rPr>
          <w:rFonts w:asciiTheme="minorBidi" w:hAnsiTheme="minorBidi" w:cstheme="minorBidi"/>
          <w:bCs/>
          <w:sz w:val="23"/>
          <w:szCs w:val="23"/>
        </w:rPr>
      </w:pPr>
    </w:p>
    <w:p w:rsidR="00F920BA" w:rsidRPr="00A43147" w:rsidRDefault="00F920BA">
      <w:pPr>
        <w:rPr>
          <w:rFonts w:asciiTheme="minorBidi" w:hAnsiTheme="minorBidi" w:cstheme="minorBidi"/>
          <w:b/>
          <w:sz w:val="23"/>
          <w:szCs w:val="23"/>
        </w:rPr>
        <w:sectPr w:rsidR="00F920BA" w:rsidRPr="00A43147" w:rsidSect="00524A2B">
          <w:footerReference w:type="default" r:id="rId7"/>
          <w:footnotePr>
            <w:pos w:val="beneathText"/>
          </w:footnotePr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051D4" w:rsidRPr="00A43147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  <w:r w:rsidRPr="00A43147">
        <w:rPr>
          <w:rFonts w:asciiTheme="minorBidi" w:hAnsiTheme="minorBidi" w:cstheme="minorBidi"/>
          <w:b/>
          <w:sz w:val="23"/>
          <w:szCs w:val="23"/>
        </w:rPr>
        <w:lastRenderedPageBreak/>
        <w:t>Chickens</w:t>
      </w:r>
    </w:p>
    <w:p w:rsidR="00D051D4" w:rsidRPr="00A43147" w:rsidRDefault="00D051D4" w:rsidP="00D051D4">
      <w:pPr>
        <w:numPr>
          <w:ilvl w:val="0"/>
          <w:numId w:val="7"/>
        </w:numPr>
        <w:tabs>
          <w:tab w:val="left" w:pos="1440"/>
        </w:tabs>
        <w:rPr>
          <w:rFonts w:asciiTheme="minorBidi" w:hAnsiTheme="minorBidi" w:cstheme="minorBidi"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Total number died for food: </w:t>
      </w:r>
      <w:r>
        <w:rPr>
          <w:rFonts w:asciiTheme="minorBidi" w:hAnsiTheme="minorBidi" w:cstheme="minorBidi"/>
          <w:b/>
          <w:bCs/>
          <w:sz w:val="23"/>
          <w:szCs w:val="23"/>
        </w:rPr>
        <w:t>7.6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billion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br/>
        <w:t xml:space="preserve">                          </w:t>
      </w:r>
      <w:r w:rsidRPr="00A43147">
        <w:rPr>
          <w:rFonts w:asciiTheme="minorBidi" w:hAnsiTheme="minorBidi" w:cstheme="minorBidi"/>
          <w:sz w:val="23"/>
          <w:szCs w:val="23"/>
        </w:rPr>
        <w:t>(7.</w:t>
      </w:r>
      <w:r>
        <w:rPr>
          <w:rFonts w:asciiTheme="minorBidi" w:hAnsiTheme="minorBidi" w:cstheme="minorBidi"/>
          <w:sz w:val="23"/>
          <w:szCs w:val="23"/>
        </w:rPr>
        <w:t>1</w:t>
      </w:r>
      <w:r w:rsidRPr="00A43147">
        <w:rPr>
          <w:rFonts w:asciiTheme="minorBidi" w:hAnsiTheme="minorBidi" w:cstheme="minorBidi"/>
          <w:sz w:val="23"/>
          <w:szCs w:val="23"/>
        </w:rPr>
        <w:t xml:space="preserve"> billion for meat, </w:t>
      </w:r>
      <w:r>
        <w:rPr>
          <w:rFonts w:asciiTheme="minorBidi" w:hAnsiTheme="minorBidi" w:cstheme="minorBidi"/>
          <w:sz w:val="23"/>
          <w:szCs w:val="23"/>
        </w:rPr>
        <w:t>439</w:t>
      </w:r>
      <w:r w:rsidRPr="00A43147">
        <w:rPr>
          <w:rFonts w:asciiTheme="minorBidi" w:hAnsiTheme="minorBidi" w:cstheme="minorBidi"/>
          <w:sz w:val="23"/>
          <w:szCs w:val="23"/>
        </w:rPr>
        <w:t xml:space="preserve"> million for eggs)   </w:t>
      </w:r>
    </w:p>
    <w:p w:rsidR="00D051D4" w:rsidRPr="00A43147" w:rsidRDefault="00D051D4" w:rsidP="00D051D4">
      <w:pPr>
        <w:numPr>
          <w:ilvl w:val="0"/>
          <w:numId w:val="7"/>
        </w:numPr>
        <w:rPr>
          <w:rFonts w:asciiTheme="minorBidi" w:hAnsiTheme="minorBidi" w:cstheme="minorBidi"/>
          <w:b/>
          <w:bCs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 xml:space="preserve">Average number killed per American meat-eater: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>2</w:t>
      </w:r>
      <w:r>
        <w:rPr>
          <w:rFonts w:asciiTheme="minorBidi" w:hAnsiTheme="minorBidi" w:cstheme="minorBidi"/>
          <w:b/>
          <w:bCs/>
          <w:sz w:val="23"/>
          <w:szCs w:val="23"/>
        </w:rPr>
        <w:t>4.9</w:t>
      </w:r>
      <w:r w:rsidRPr="00A43147">
        <w:rPr>
          <w:rFonts w:asciiTheme="minorBidi" w:hAnsiTheme="minorBidi" w:cstheme="minorBidi"/>
          <w:sz w:val="23"/>
          <w:szCs w:val="23"/>
        </w:rPr>
        <w:br/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                        </w:t>
      </w:r>
      <w:r w:rsidRPr="00A43147">
        <w:rPr>
          <w:rFonts w:asciiTheme="minorBidi" w:hAnsiTheme="minorBidi" w:cstheme="minorBidi"/>
          <w:sz w:val="23"/>
          <w:szCs w:val="23"/>
        </w:rPr>
        <w:t xml:space="preserve"> </w:t>
      </w:r>
      <w:r>
        <w:rPr>
          <w:rFonts w:asciiTheme="minorBidi" w:hAnsiTheme="minorBidi" w:cstheme="minorBidi"/>
          <w:sz w:val="23"/>
          <w:szCs w:val="23"/>
        </w:rPr>
        <w:t>(23.4</w:t>
      </w:r>
      <w:r w:rsidRPr="00A43147">
        <w:rPr>
          <w:rFonts w:asciiTheme="minorBidi" w:hAnsiTheme="minorBidi" w:cstheme="minorBidi"/>
          <w:sz w:val="23"/>
          <w:szCs w:val="23"/>
        </w:rPr>
        <w:t xml:space="preserve"> for meat, 1.</w:t>
      </w:r>
      <w:r>
        <w:rPr>
          <w:rFonts w:asciiTheme="minorBidi" w:hAnsiTheme="minorBidi" w:cstheme="minorBidi"/>
          <w:sz w:val="23"/>
          <w:szCs w:val="23"/>
        </w:rPr>
        <w:t>4</w:t>
      </w:r>
      <w:r w:rsidRPr="00A43147">
        <w:rPr>
          <w:rFonts w:asciiTheme="minorBidi" w:hAnsiTheme="minorBidi" w:cstheme="minorBidi"/>
          <w:sz w:val="23"/>
          <w:szCs w:val="23"/>
        </w:rPr>
        <w:t xml:space="preserve"> for eggs)</w:t>
      </w:r>
    </w:p>
    <w:p w:rsidR="00D051D4" w:rsidRPr="00A43147" w:rsidRDefault="00D051D4" w:rsidP="00D051D4">
      <w:pPr>
        <w:numPr>
          <w:ilvl w:val="0"/>
          <w:numId w:val="7"/>
        </w:numPr>
        <w:ind w:right="-180"/>
        <w:rPr>
          <w:rFonts w:asciiTheme="minorBidi" w:hAnsiTheme="minorBidi" w:cstheme="minorBidi"/>
          <w:b/>
          <w:bCs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Average per American lifetime: </w:t>
      </w:r>
      <w:r>
        <w:rPr>
          <w:rFonts w:asciiTheme="minorBidi" w:hAnsiTheme="minorBidi" w:cstheme="minorBidi"/>
          <w:b/>
          <w:bCs/>
          <w:sz w:val="23"/>
          <w:szCs w:val="23"/>
        </w:rPr>
        <w:t>1,951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br/>
        <w:t xml:space="preserve">                          </w:t>
      </w:r>
      <w:r>
        <w:rPr>
          <w:rFonts w:asciiTheme="minorBidi" w:hAnsiTheme="minorBidi" w:cstheme="minorBidi"/>
          <w:sz w:val="23"/>
          <w:szCs w:val="23"/>
        </w:rPr>
        <w:t>(1,840 for meat, 111</w:t>
      </w:r>
      <w:r w:rsidRPr="00A43147">
        <w:rPr>
          <w:rFonts w:asciiTheme="minorBidi" w:hAnsiTheme="minorBidi" w:cstheme="minorBidi"/>
          <w:sz w:val="23"/>
          <w:szCs w:val="23"/>
        </w:rPr>
        <w:t xml:space="preserve"> for eggs)</w:t>
      </w:r>
    </w:p>
    <w:p w:rsidR="00D051D4" w:rsidRPr="00A43147" w:rsidRDefault="00D051D4" w:rsidP="00D051D4">
      <w:pPr>
        <w:rPr>
          <w:rFonts w:asciiTheme="minorBidi" w:hAnsiTheme="minorBidi" w:cstheme="minorBidi"/>
          <w:sz w:val="23"/>
          <w:szCs w:val="23"/>
        </w:rPr>
      </w:pPr>
    </w:p>
    <w:p w:rsidR="00D051D4" w:rsidRPr="00A43147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  <w:r w:rsidRPr="00A43147">
        <w:rPr>
          <w:rFonts w:asciiTheme="minorBidi" w:hAnsiTheme="minorBidi" w:cstheme="minorBidi"/>
          <w:b/>
          <w:sz w:val="23"/>
          <w:szCs w:val="23"/>
        </w:rPr>
        <w:t>Turkeys</w:t>
      </w:r>
    </w:p>
    <w:p w:rsidR="00D051D4" w:rsidRPr="00A43147" w:rsidRDefault="00D051D4" w:rsidP="00D051D4">
      <w:pPr>
        <w:numPr>
          <w:ilvl w:val="0"/>
          <w:numId w:val="6"/>
        </w:numPr>
        <w:rPr>
          <w:rFonts w:asciiTheme="minorBidi" w:hAnsiTheme="minorBidi" w:cstheme="minorBidi"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Total number died for food: </w:t>
      </w:r>
      <w:r>
        <w:rPr>
          <w:rFonts w:asciiTheme="minorBidi" w:hAnsiTheme="minorBidi" w:cstheme="minorBidi"/>
          <w:b/>
          <w:bCs/>
          <w:sz w:val="23"/>
          <w:szCs w:val="23"/>
        </w:rPr>
        <w:t>255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million</w:t>
      </w:r>
    </w:p>
    <w:p w:rsidR="00D051D4" w:rsidRPr="00A43147" w:rsidRDefault="00D051D4" w:rsidP="00D051D4">
      <w:pPr>
        <w:numPr>
          <w:ilvl w:val="0"/>
          <w:numId w:val="6"/>
        </w:numPr>
        <w:rPr>
          <w:rFonts w:asciiTheme="minorBidi" w:hAnsiTheme="minorBidi" w:cstheme="minorBidi"/>
          <w:b/>
          <w:bCs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Average per American meat-eater: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>0.</w:t>
      </w:r>
      <w:r>
        <w:rPr>
          <w:rFonts w:asciiTheme="minorBidi" w:hAnsiTheme="minorBidi" w:cstheme="minorBidi"/>
          <w:b/>
          <w:bCs/>
          <w:sz w:val="23"/>
          <w:szCs w:val="23"/>
        </w:rPr>
        <w:t>84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</w:t>
      </w:r>
    </w:p>
    <w:p w:rsidR="00D051D4" w:rsidRPr="00A43147" w:rsidRDefault="00D051D4" w:rsidP="00D051D4">
      <w:pPr>
        <w:numPr>
          <w:ilvl w:val="0"/>
          <w:numId w:val="6"/>
        </w:numPr>
        <w:rPr>
          <w:rFonts w:asciiTheme="minorBidi" w:hAnsiTheme="minorBidi" w:cstheme="minorBidi"/>
          <w:b/>
          <w:bCs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Average per American lifetime: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>66</w:t>
      </w:r>
    </w:p>
    <w:p w:rsidR="00D051D4" w:rsidRDefault="00D051D4" w:rsidP="00D051D4">
      <w:pPr>
        <w:rPr>
          <w:rFonts w:asciiTheme="minorBidi" w:hAnsiTheme="minorBidi" w:cstheme="minorBidi"/>
          <w:sz w:val="23"/>
          <w:szCs w:val="23"/>
        </w:rPr>
      </w:pPr>
    </w:p>
    <w:p w:rsidR="00D051D4" w:rsidRPr="00A43147" w:rsidRDefault="00D051D4" w:rsidP="00D051D4">
      <w:pPr>
        <w:rPr>
          <w:rFonts w:asciiTheme="minorBidi" w:hAnsiTheme="minorBidi" w:cstheme="minorBidi"/>
          <w:sz w:val="23"/>
          <w:szCs w:val="23"/>
        </w:rPr>
      </w:pPr>
    </w:p>
    <w:p w:rsidR="00D051D4" w:rsidRPr="00A43147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  <w:r w:rsidRPr="00A43147">
        <w:rPr>
          <w:rFonts w:asciiTheme="minorBidi" w:hAnsiTheme="minorBidi" w:cstheme="minorBidi"/>
          <w:b/>
          <w:sz w:val="23"/>
          <w:szCs w:val="23"/>
        </w:rPr>
        <w:t>Pigs</w:t>
      </w:r>
    </w:p>
    <w:p w:rsidR="00D051D4" w:rsidRPr="00A43147" w:rsidRDefault="00D051D4" w:rsidP="00D051D4">
      <w:pPr>
        <w:numPr>
          <w:ilvl w:val="0"/>
          <w:numId w:val="5"/>
        </w:numPr>
        <w:rPr>
          <w:rFonts w:asciiTheme="minorBidi" w:hAnsiTheme="minorBidi" w:cstheme="minorBidi"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Total number died for food: </w:t>
      </w:r>
      <w:r>
        <w:rPr>
          <w:rFonts w:asciiTheme="minorBidi" w:hAnsiTheme="minorBidi" w:cstheme="minorBidi"/>
          <w:b/>
          <w:bCs/>
          <w:sz w:val="23"/>
          <w:szCs w:val="23"/>
        </w:rPr>
        <w:t>111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million</w:t>
      </w:r>
    </w:p>
    <w:p w:rsidR="00D051D4" w:rsidRPr="00A43147" w:rsidRDefault="00D051D4" w:rsidP="00D051D4">
      <w:pPr>
        <w:numPr>
          <w:ilvl w:val="0"/>
          <w:numId w:val="5"/>
        </w:numPr>
        <w:rPr>
          <w:rFonts w:asciiTheme="minorBidi" w:hAnsiTheme="minorBidi" w:cstheme="minorBidi"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>Average per American</w:t>
      </w:r>
      <w:r w:rsidRPr="00A43147">
        <w:rPr>
          <w:rFonts w:asciiTheme="minorBidi" w:hAnsiTheme="minorBidi" w:cstheme="minorBidi"/>
          <w:sz w:val="23"/>
          <w:szCs w:val="23"/>
        </w:rPr>
        <w:t xml:space="preserve"> meat-eater</w:t>
      </w:r>
      <w:r w:rsidRPr="00A43147">
        <w:rPr>
          <w:rFonts w:asciiTheme="minorBidi" w:hAnsiTheme="minorBidi" w:cstheme="minorBidi"/>
          <w:bCs/>
          <w:sz w:val="23"/>
          <w:szCs w:val="23"/>
        </w:rPr>
        <w:t xml:space="preserve">: </w:t>
      </w:r>
      <w:r w:rsidRPr="00A43147">
        <w:rPr>
          <w:rFonts w:asciiTheme="minorBidi" w:hAnsiTheme="minorBidi" w:cstheme="minorBidi"/>
          <w:b/>
          <w:sz w:val="23"/>
          <w:szCs w:val="23"/>
        </w:rPr>
        <w:t>0.</w:t>
      </w:r>
      <w:r>
        <w:rPr>
          <w:rFonts w:asciiTheme="minorBidi" w:hAnsiTheme="minorBidi" w:cstheme="minorBidi"/>
          <w:b/>
          <w:sz w:val="23"/>
          <w:szCs w:val="23"/>
        </w:rPr>
        <w:t>37</w:t>
      </w:r>
      <w:r w:rsidRPr="00A43147">
        <w:rPr>
          <w:rFonts w:asciiTheme="minorBidi" w:hAnsiTheme="minorBidi" w:cstheme="minorBidi"/>
          <w:b/>
          <w:sz w:val="23"/>
          <w:szCs w:val="23"/>
        </w:rPr>
        <w:t xml:space="preserve"> </w:t>
      </w:r>
    </w:p>
    <w:p w:rsidR="00D051D4" w:rsidRPr="00A43147" w:rsidRDefault="00D051D4" w:rsidP="00D051D4">
      <w:pPr>
        <w:numPr>
          <w:ilvl w:val="0"/>
          <w:numId w:val="5"/>
        </w:numPr>
        <w:rPr>
          <w:rFonts w:asciiTheme="minorBidi" w:hAnsiTheme="minorBidi" w:cstheme="minorBidi"/>
          <w:b/>
          <w:bCs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Average per American lifetime: </w:t>
      </w:r>
      <w:r>
        <w:rPr>
          <w:rFonts w:asciiTheme="minorBidi" w:hAnsiTheme="minorBidi" w:cstheme="minorBidi"/>
          <w:b/>
          <w:bCs/>
          <w:sz w:val="23"/>
          <w:szCs w:val="23"/>
        </w:rPr>
        <w:t>29</w:t>
      </w:r>
    </w:p>
    <w:p w:rsidR="00D051D4" w:rsidRPr="00D051D4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  <w:r w:rsidRPr="00526FD5">
        <w:rPr>
          <w:bCs/>
          <w:i/>
          <w:iCs/>
          <w:sz w:val="20"/>
          <w:szCs w:val="20"/>
        </w:rPr>
        <w:t>.</w:t>
      </w:r>
    </w:p>
    <w:p w:rsidR="00D051D4" w:rsidRPr="00A43147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  <w:r w:rsidRPr="00A43147">
        <w:rPr>
          <w:rFonts w:asciiTheme="minorBidi" w:hAnsiTheme="minorBidi" w:cstheme="minorBidi"/>
          <w:b/>
          <w:sz w:val="23"/>
          <w:szCs w:val="23"/>
        </w:rPr>
        <w:lastRenderedPageBreak/>
        <w:t>Steers and Calves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 xml:space="preserve">Total number </w:t>
      </w:r>
      <w:r w:rsidRPr="00A43147">
        <w:rPr>
          <w:rFonts w:asciiTheme="minorBidi" w:hAnsiTheme="minorBidi" w:cstheme="minorBidi"/>
          <w:sz w:val="23"/>
          <w:szCs w:val="23"/>
        </w:rPr>
        <w:t>died</w:t>
      </w:r>
      <w:r w:rsidRPr="00A43147">
        <w:rPr>
          <w:rFonts w:asciiTheme="minorBidi" w:hAnsiTheme="minorBidi" w:cstheme="minorBidi"/>
          <w:b/>
          <w:sz w:val="23"/>
          <w:szCs w:val="23"/>
        </w:rPr>
        <w:t xml:space="preserve"> </w:t>
      </w:r>
      <w:r w:rsidRPr="00A43147">
        <w:rPr>
          <w:rFonts w:asciiTheme="minorBidi" w:hAnsiTheme="minorBidi" w:cstheme="minorBidi"/>
          <w:sz w:val="23"/>
          <w:szCs w:val="23"/>
        </w:rPr>
        <w:t xml:space="preserve">for food: </w:t>
      </w:r>
      <w:r>
        <w:rPr>
          <w:rFonts w:asciiTheme="minorBidi" w:hAnsiTheme="minorBidi" w:cstheme="minorBidi"/>
          <w:b/>
          <w:bCs/>
          <w:sz w:val="23"/>
          <w:szCs w:val="23"/>
        </w:rPr>
        <w:t>37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million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bCs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>Average per American</w:t>
      </w:r>
      <w:r w:rsidRPr="00A43147">
        <w:rPr>
          <w:rFonts w:asciiTheme="minorBidi" w:hAnsiTheme="minorBidi" w:cstheme="minorBidi"/>
          <w:sz w:val="23"/>
          <w:szCs w:val="23"/>
        </w:rPr>
        <w:t xml:space="preserve"> meat-eater</w:t>
      </w:r>
      <w:r w:rsidRPr="00A43147">
        <w:rPr>
          <w:rFonts w:asciiTheme="minorBidi" w:hAnsiTheme="minorBidi" w:cstheme="minorBidi"/>
          <w:bCs/>
          <w:sz w:val="23"/>
          <w:szCs w:val="23"/>
        </w:rPr>
        <w:t xml:space="preserve">: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>0.1</w:t>
      </w:r>
      <w:r>
        <w:rPr>
          <w:rFonts w:asciiTheme="minorBidi" w:hAnsiTheme="minorBidi" w:cstheme="minorBidi"/>
          <w:b/>
          <w:bCs/>
          <w:sz w:val="23"/>
          <w:szCs w:val="23"/>
        </w:rPr>
        <w:t>2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b/>
          <w:bCs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Average per American lifetime: </w:t>
      </w:r>
      <w:r>
        <w:rPr>
          <w:rFonts w:asciiTheme="minorBidi" w:hAnsiTheme="minorBidi" w:cstheme="minorBidi"/>
          <w:b/>
          <w:bCs/>
          <w:sz w:val="23"/>
          <w:szCs w:val="23"/>
        </w:rPr>
        <w:t>9.7</w:t>
      </w:r>
    </w:p>
    <w:p w:rsidR="00D051D4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</w:p>
    <w:p w:rsidR="00D051D4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</w:p>
    <w:p w:rsidR="00D051D4" w:rsidRPr="00A43147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  <w:r w:rsidRPr="00A43147">
        <w:rPr>
          <w:rFonts w:asciiTheme="minorBidi" w:hAnsiTheme="minorBidi" w:cstheme="minorBidi"/>
          <w:b/>
          <w:sz w:val="23"/>
          <w:szCs w:val="23"/>
        </w:rPr>
        <w:t>Ducks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 xml:space="preserve">Total number </w:t>
      </w:r>
      <w:r w:rsidRPr="00A43147">
        <w:rPr>
          <w:rFonts w:asciiTheme="minorBidi" w:hAnsiTheme="minorBidi" w:cstheme="minorBidi"/>
          <w:sz w:val="23"/>
          <w:szCs w:val="23"/>
        </w:rPr>
        <w:t>died</w:t>
      </w:r>
      <w:r w:rsidRPr="00A43147">
        <w:rPr>
          <w:rFonts w:asciiTheme="minorBidi" w:hAnsiTheme="minorBidi" w:cstheme="minorBidi"/>
          <w:b/>
          <w:sz w:val="23"/>
          <w:szCs w:val="23"/>
        </w:rPr>
        <w:t xml:space="preserve"> </w:t>
      </w:r>
      <w:r w:rsidRPr="00A43147">
        <w:rPr>
          <w:rFonts w:asciiTheme="minorBidi" w:hAnsiTheme="minorBidi" w:cstheme="minorBidi"/>
          <w:sz w:val="23"/>
          <w:szCs w:val="23"/>
        </w:rPr>
        <w:t xml:space="preserve">for food: </w:t>
      </w:r>
      <w:r>
        <w:rPr>
          <w:rFonts w:asciiTheme="minorBidi" w:hAnsiTheme="minorBidi" w:cstheme="minorBidi"/>
          <w:b/>
          <w:bCs/>
          <w:sz w:val="23"/>
          <w:szCs w:val="23"/>
        </w:rPr>
        <w:t>23.0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million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bCs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>Average per American</w:t>
      </w:r>
      <w:r w:rsidRPr="00A43147">
        <w:rPr>
          <w:rFonts w:asciiTheme="minorBidi" w:hAnsiTheme="minorBidi" w:cstheme="minorBidi"/>
          <w:sz w:val="23"/>
          <w:szCs w:val="23"/>
        </w:rPr>
        <w:t xml:space="preserve"> meat-eater</w:t>
      </w:r>
      <w:r w:rsidRPr="00A43147">
        <w:rPr>
          <w:rFonts w:asciiTheme="minorBidi" w:hAnsiTheme="minorBidi" w:cstheme="minorBidi"/>
          <w:bCs/>
          <w:sz w:val="23"/>
          <w:szCs w:val="23"/>
        </w:rPr>
        <w:t xml:space="preserve">: </w:t>
      </w:r>
      <w:r>
        <w:rPr>
          <w:rFonts w:asciiTheme="minorBidi" w:hAnsiTheme="minorBidi" w:cstheme="minorBidi"/>
          <w:b/>
          <w:bCs/>
          <w:sz w:val="23"/>
          <w:szCs w:val="23"/>
        </w:rPr>
        <w:t>0.076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 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b/>
          <w:bCs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Average per American lifetime: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>6.0</w:t>
      </w:r>
    </w:p>
    <w:p w:rsidR="00D051D4" w:rsidRDefault="00D051D4" w:rsidP="00D051D4">
      <w:pPr>
        <w:rPr>
          <w:rFonts w:asciiTheme="minorBidi" w:hAnsiTheme="minorBidi" w:cstheme="minorBidi"/>
          <w:sz w:val="23"/>
          <w:szCs w:val="23"/>
        </w:rPr>
      </w:pPr>
    </w:p>
    <w:p w:rsidR="00D051D4" w:rsidRPr="00A43147" w:rsidRDefault="00D051D4" w:rsidP="00D051D4">
      <w:pPr>
        <w:rPr>
          <w:rFonts w:asciiTheme="minorBidi" w:hAnsiTheme="minorBidi" w:cstheme="minorBidi"/>
          <w:sz w:val="23"/>
          <w:szCs w:val="23"/>
        </w:rPr>
      </w:pPr>
    </w:p>
    <w:p w:rsidR="00D051D4" w:rsidRPr="00A43147" w:rsidRDefault="00D051D4" w:rsidP="00D051D4">
      <w:pPr>
        <w:rPr>
          <w:rFonts w:asciiTheme="minorBidi" w:hAnsiTheme="minorBidi" w:cstheme="minorBidi"/>
          <w:b/>
          <w:sz w:val="23"/>
          <w:szCs w:val="23"/>
        </w:rPr>
      </w:pPr>
      <w:r w:rsidRPr="00A43147">
        <w:rPr>
          <w:rFonts w:asciiTheme="minorBidi" w:hAnsiTheme="minorBidi" w:cstheme="minorBidi"/>
          <w:b/>
          <w:sz w:val="23"/>
          <w:szCs w:val="23"/>
        </w:rPr>
        <w:t>Rabbits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 xml:space="preserve">Total number </w:t>
      </w:r>
      <w:r w:rsidRPr="00A43147">
        <w:rPr>
          <w:rFonts w:asciiTheme="minorBidi" w:hAnsiTheme="minorBidi" w:cstheme="minorBidi"/>
          <w:sz w:val="23"/>
          <w:szCs w:val="23"/>
        </w:rPr>
        <w:t>died</w:t>
      </w:r>
      <w:r w:rsidRPr="00A43147">
        <w:rPr>
          <w:rFonts w:asciiTheme="minorBidi" w:hAnsiTheme="minorBidi" w:cstheme="minorBidi"/>
          <w:b/>
          <w:sz w:val="23"/>
          <w:szCs w:val="23"/>
        </w:rPr>
        <w:t xml:space="preserve"> </w:t>
      </w:r>
      <w:r w:rsidRPr="00A43147">
        <w:rPr>
          <w:rFonts w:asciiTheme="minorBidi" w:hAnsiTheme="minorBidi" w:cstheme="minorBidi"/>
          <w:sz w:val="23"/>
          <w:szCs w:val="23"/>
        </w:rPr>
        <w:t xml:space="preserve">for food: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>2.4 million</w:t>
      </w:r>
    </w:p>
    <w:p w:rsidR="00D051D4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bCs/>
          <w:sz w:val="23"/>
          <w:szCs w:val="23"/>
        </w:rPr>
      </w:pPr>
      <w:r w:rsidRPr="00A43147">
        <w:rPr>
          <w:rFonts w:asciiTheme="minorBidi" w:hAnsiTheme="minorBidi" w:cstheme="minorBidi"/>
          <w:bCs/>
          <w:sz w:val="23"/>
          <w:szCs w:val="23"/>
        </w:rPr>
        <w:t>Average per American</w:t>
      </w:r>
      <w:r w:rsidRPr="00A43147">
        <w:rPr>
          <w:rFonts w:asciiTheme="minorBidi" w:hAnsiTheme="minorBidi" w:cstheme="minorBidi"/>
          <w:sz w:val="23"/>
          <w:szCs w:val="23"/>
        </w:rPr>
        <w:t xml:space="preserve"> meat-eater</w:t>
      </w:r>
      <w:r w:rsidRPr="00A43147">
        <w:rPr>
          <w:rFonts w:asciiTheme="minorBidi" w:hAnsiTheme="minorBidi" w:cstheme="minorBidi"/>
          <w:bCs/>
          <w:sz w:val="23"/>
          <w:szCs w:val="23"/>
        </w:rPr>
        <w:t xml:space="preserve">: </w:t>
      </w:r>
      <w:r w:rsidRPr="00A43147">
        <w:rPr>
          <w:rFonts w:asciiTheme="minorBidi" w:hAnsiTheme="minorBidi" w:cstheme="minorBidi"/>
          <w:b/>
          <w:bCs/>
          <w:sz w:val="23"/>
          <w:szCs w:val="23"/>
        </w:rPr>
        <w:t xml:space="preserve">0.009 </w:t>
      </w:r>
    </w:p>
    <w:p w:rsidR="00A43147" w:rsidRPr="00A43147" w:rsidRDefault="00D051D4" w:rsidP="00D051D4">
      <w:pPr>
        <w:numPr>
          <w:ilvl w:val="0"/>
          <w:numId w:val="4"/>
        </w:numPr>
        <w:rPr>
          <w:rFonts w:asciiTheme="minorBidi" w:hAnsiTheme="minorBidi" w:cstheme="minorBidi"/>
          <w:bCs/>
          <w:sz w:val="23"/>
          <w:szCs w:val="23"/>
        </w:rPr>
      </w:pPr>
      <w:r w:rsidRPr="00A43147">
        <w:rPr>
          <w:rFonts w:asciiTheme="minorBidi" w:hAnsiTheme="minorBidi" w:cstheme="minorBidi"/>
          <w:sz w:val="23"/>
          <w:szCs w:val="23"/>
        </w:rPr>
        <w:t xml:space="preserve">Average per American lifetime: </w:t>
      </w:r>
      <w:r>
        <w:rPr>
          <w:rFonts w:asciiTheme="minorBidi" w:hAnsiTheme="minorBidi" w:cstheme="minorBidi"/>
          <w:b/>
          <w:bCs/>
          <w:sz w:val="23"/>
          <w:szCs w:val="23"/>
        </w:rPr>
        <w:t>0.67</w:t>
      </w:r>
    </w:p>
    <w:p w:rsidR="00A43147" w:rsidRPr="00A43147" w:rsidRDefault="00A43147" w:rsidP="00A43147">
      <w:pPr>
        <w:rPr>
          <w:bCs/>
          <w:i/>
          <w:iCs/>
          <w:sz w:val="20"/>
          <w:szCs w:val="20"/>
        </w:rPr>
        <w:sectPr w:rsidR="00A43147" w:rsidRPr="00A43147" w:rsidSect="00AF1563">
          <w:footnotePr>
            <w:pos w:val="beneathText"/>
          </w:footnotePr>
          <w:endnotePr>
            <w:numFmt w:val="decimal"/>
          </w:endnotePr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480" w:space="720"/>
            <w:col w:w="6120"/>
          </w:cols>
          <w:docGrid w:linePitch="360"/>
        </w:sectPr>
      </w:pPr>
    </w:p>
    <w:p w:rsidR="00A43147" w:rsidRDefault="00A43147" w:rsidP="00F920BA">
      <w:pPr>
        <w:rPr>
          <w:bCs/>
          <w:i/>
          <w:iCs/>
          <w:sz w:val="34"/>
          <w:szCs w:val="34"/>
        </w:rPr>
      </w:pPr>
    </w:p>
    <w:p w:rsidR="00F920BA" w:rsidRPr="00A43147" w:rsidRDefault="00D051D4" w:rsidP="00D051D4">
      <w:pPr>
        <w:tabs>
          <w:tab w:val="left" w:pos="4200"/>
        </w:tabs>
        <w:rPr>
          <w:bCs/>
          <w:i/>
          <w:iCs/>
        </w:rPr>
      </w:pPr>
      <w:r w:rsidRPr="00F351A2">
        <w:rPr>
          <w:noProof/>
          <w:color w:val="FFFFFF" w:themeColor="background1"/>
          <w:lang w:eastAsia="zh-CN" w:bidi="he-IL"/>
        </w:rPr>
        <w:pict>
          <v:rect id="_x0000_s1049" style="position:absolute;margin-left:152.45pt;margin-top:12.8pt;width:327.6pt;height:70.5pt;z-index:3" filled="f"/>
        </w:pict>
      </w:r>
      <w:r>
        <w:rPr>
          <w:bCs/>
          <w:i/>
          <w:iCs/>
        </w:rPr>
        <w:tab/>
      </w:r>
    </w:p>
    <w:p w:rsidR="00613B98" w:rsidRDefault="00D051D4" w:rsidP="00AF1563">
      <w:pPr>
        <w:pStyle w:val="EndnoteText"/>
        <w:rPr>
          <w:sz w:val="24"/>
          <w:szCs w:val="24"/>
          <w:shd w:val="pct15" w:color="auto" w:fill="FFFFFF"/>
        </w:rPr>
      </w:pPr>
      <w:r w:rsidRPr="00F351A2">
        <w:rPr>
          <w:rFonts w:asciiTheme="minorBidi" w:hAnsiTheme="minorBidi" w:cstheme="minorBidi"/>
          <w:b/>
          <w:noProof/>
          <w:sz w:val="24"/>
          <w:szCs w:val="24"/>
          <w:lang w:eastAsia="zh-CN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52.65pt;margin-top:.35pt;width:444.75pt;height:64.8pt;z-index:2;mso-height-percent:200;mso-height-percent:200;mso-width-relative:margin;mso-height-relative:margin" stroked="f">
            <v:textbox style="mso-next-textbox:#_x0000_s1048;mso-fit-shape-to-text:t">
              <w:txbxContent>
                <w:p w:rsidR="00D051D4" w:rsidRPr="00DC73F6" w:rsidRDefault="00D051D4" w:rsidP="00D051D4">
                  <w:pPr>
                    <w:ind w:left="2880" w:hanging="2880"/>
                    <w:rPr>
                      <w:rFonts w:ascii="Arial" w:hAnsi="Arial" w:cs="Arial"/>
                      <w:b/>
                      <w:u w:val="single"/>
                    </w:rPr>
                  </w:pPr>
                  <w:r w:rsidRPr="00DC73F6">
                    <w:rPr>
                      <w:rFonts w:ascii="Arial" w:hAnsi="Arial" w:cs="Arial"/>
                      <w:b/>
                    </w:rPr>
                    <w:t>Totals</w:t>
                  </w:r>
                  <w:r w:rsidRPr="00DC73F6">
                    <w:rPr>
                      <w:rFonts w:ascii="Arial" w:hAnsi="Arial" w:cs="Arial"/>
                      <w:b/>
                    </w:rPr>
                    <w:tab/>
                  </w:r>
                  <w:r w:rsidRPr="00DC73F6">
                    <w:rPr>
                      <w:rFonts w:ascii="Arial" w:hAnsi="Arial" w:cs="Arial"/>
                      <w:b/>
                    </w:rPr>
                    <w:tab/>
                    <w:t xml:space="preserve">     </w:t>
                  </w:r>
                  <w:r w:rsidRPr="00DC73F6">
                    <w:rPr>
                      <w:rFonts w:ascii="Arial" w:hAnsi="Arial" w:cs="Arial"/>
                      <w:b/>
                      <w:u w:val="single"/>
                    </w:rPr>
                    <w:t>ALL LAND ANIMALS</w:t>
                  </w:r>
                  <w:r w:rsidRPr="00DC73F6">
                    <w:rPr>
                      <w:rFonts w:ascii="Arial" w:hAnsi="Arial" w:cs="Arial"/>
                      <w:b/>
                    </w:rPr>
                    <w:t xml:space="preserve">     </w:t>
                  </w:r>
                </w:p>
                <w:p w:rsidR="00D051D4" w:rsidRPr="00DC73F6" w:rsidRDefault="00D051D4" w:rsidP="00D051D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DC73F6">
                    <w:rPr>
                      <w:rFonts w:ascii="Arial" w:hAnsi="Arial" w:cs="Arial"/>
                      <w:bCs/>
                    </w:rPr>
                    <w:t xml:space="preserve">Total number </w:t>
                  </w:r>
                  <w:r w:rsidRPr="00DC73F6">
                    <w:rPr>
                      <w:rFonts w:ascii="Arial" w:hAnsi="Arial" w:cs="Arial"/>
                    </w:rPr>
                    <w:t xml:space="preserve">died for food: </w:t>
                  </w:r>
                  <w:r w:rsidRPr="00DC73F6">
                    <w:rPr>
                      <w:rFonts w:ascii="Arial" w:hAnsi="Arial" w:cs="Arial"/>
                    </w:rPr>
                    <w:tab/>
                  </w:r>
                  <w:r w:rsidRPr="00DC73F6">
                    <w:rPr>
                      <w:rFonts w:ascii="Arial" w:hAnsi="Arial" w:cs="Arial"/>
                    </w:rPr>
                    <w:tab/>
                  </w:r>
                  <w:r w:rsidRPr="00DC73F6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7.9</w:t>
                  </w:r>
                  <w:r w:rsidRPr="00DC73F6">
                    <w:rPr>
                      <w:rFonts w:ascii="Arial" w:hAnsi="Arial" w:cs="Arial"/>
                      <w:b/>
                      <w:bCs/>
                    </w:rPr>
                    <w:t>9 billion</w:t>
                  </w:r>
                  <w:r w:rsidRPr="00DC73F6">
                    <w:rPr>
                      <w:rFonts w:ascii="Arial" w:hAnsi="Arial" w:cs="Arial"/>
                      <w:b/>
                      <w:bCs/>
                    </w:rPr>
                    <w:tab/>
                    <w:t xml:space="preserve">  </w:t>
                  </w:r>
                </w:p>
                <w:p w:rsidR="00D051D4" w:rsidRPr="00DC73F6" w:rsidRDefault="00D051D4" w:rsidP="00D051D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DC73F6">
                    <w:rPr>
                      <w:rFonts w:ascii="Arial" w:hAnsi="Arial" w:cs="Arial"/>
                    </w:rPr>
                    <w:t xml:space="preserve">Average per American meat-eater: </w:t>
                  </w:r>
                  <w:r w:rsidRPr="00DC73F6">
                    <w:rPr>
                      <w:rFonts w:ascii="Arial" w:hAnsi="Arial" w:cs="Arial"/>
                    </w:rPr>
                    <w:tab/>
                  </w:r>
                  <w:r w:rsidRPr="00DC73F6">
                    <w:rPr>
                      <w:rFonts w:ascii="Arial" w:hAnsi="Arial" w:cs="Arial"/>
                    </w:rPr>
                    <w:tab/>
                  </w:r>
                  <w:r w:rsidRPr="00DC73F6"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  <w:r w:rsidRPr="00DC73F6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C73F6">
                    <w:rPr>
                      <w:rFonts w:ascii="Arial" w:hAnsi="Arial" w:cs="Arial"/>
                      <w:b/>
                    </w:rPr>
                    <w:tab/>
                  </w:r>
                </w:p>
                <w:p w:rsidR="00D051D4" w:rsidRPr="00DC73F6" w:rsidRDefault="00D051D4" w:rsidP="00D051D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DC73F6">
                    <w:rPr>
                      <w:rFonts w:ascii="Arial" w:hAnsi="Arial" w:cs="Arial"/>
                    </w:rPr>
                    <w:t>Average per American lifetime: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 2,062</w:t>
                  </w:r>
                  <w:r w:rsidRPr="00DC73F6">
                    <w:rPr>
                      <w:rFonts w:ascii="Arial" w:hAnsi="Arial" w:cs="Arial"/>
                      <w:b/>
                    </w:rPr>
                    <w:tab/>
                  </w:r>
                </w:p>
              </w:txbxContent>
            </v:textbox>
          </v:shape>
        </w:pict>
      </w:r>
      <w:r w:rsidR="00B02503" w:rsidRPr="00B02503">
        <w:rPr>
          <w:noProof/>
          <w:lang w:eastAsia="zh-CN" w:bidi="he-IL"/>
        </w:rPr>
        <w:pict>
          <v:rect id="_x0000_s1029" style="position:absolute;margin-left:470.25pt;margin-top:13.5pt;width:101.25pt;height:69pt;z-index:1" filled="f" strokecolor="white" strokeweight="3pt"/>
        </w:pict>
      </w:r>
    </w:p>
    <w:p w:rsidR="00AF1563" w:rsidRDefault="00AF1563" w:rsidP="00AF1563">
      <w:pPr>
        <w:pStyle w:val="EndnoteText"/>
        <w:rPr>
          <w:sz w:val="24"/>
          <w:szCs w:val="24"/>
          <w:shd w:val="pct15" w:color="auto" w:fill="FFFFFF"/>
        </w:rPr>
      </w:pPr>
    </w:p>
    <w:p w:rsidR="00AF1563" w:rsidRDefault="00AF1563" w:rsidP="00AF1563">
      <w:pPr>
        <w:pStyle w:val="EndnoteText"/>
        <w:rPr>
          <w:sz w:val="24"/>
          <w:szCs w:val="24"/>
          <w:shd w:val="pct15" w:color="auto" w:fill="FFFFFF"/>
        </w:rPr>
      </w:pPr>
    </w:p>
    <w:p w:rsidR="00AF1563" w:rsidRDefault="00AF1563" w:rsidP="00AF1563">
      <w:pPr>
        <w:pStyle w:val="EndnoteText"/>
        <w:rPr>
          <w:sz w:val="24"/>
          <w:szCs w:val="24"/>
          <w:shd w:val="pct15" w:color="auto" w:fill="FFFFFF"/>
        </w:rPr>
      </w:pPr>
    </w:p>
    <w:p w:rsidR="00A43147" w:rsidRDefault="00A43147" w:rsidP="00AF1563">
      <w:pPr>
        <w:pStyle w:val="EndnoteText"/>
        <w:rPr>
          <w:bCs/>
          <w:i/>
          <w:iCs/>
        </w:rPr>
      </w:pPr>
    </w:p>
    <w:p w:rsidR="00D051D4" w:rsidRDefault="00D051D4" w:rsidP="00AF1563">
      <w:pPr>
        <w:pStyle w:val="EndnoteText"/>
        <w:rPr>
          <w:bCs/>
          <w:i/>
          <w:iCs/>
        </w:rPr>
      </w:pPr>
    </w:p>
    <w:p w:rsidR="00D051D4" w:rsidRDefault="00D051D4" w:rsidP="00AF1563">
      <w:pPr>
        <w:pStyle w:val="EndnoteText"/>
        <w:rPr>
          <w:bCs/>
          <w:i/>
          <w:iCs/>
        </w:rPr>
      </w:pPr>
    </w:p>
    <w:p w:rsidR="00D051D4" w:rsidRDefault="00D051D4" w:rsidP="00AF1563">
      <w:pPr>
        <w:pStyle w:val="EndnoteText"/>
        <w:rPr>
          <w:bCs/>
          <w:i/>
          <w:iCs/>
        </w:rPr>
      </w:pPr>
    </w:p>
    <w:p w:rsidR="00AF1563" w:rsidRDefault="00AF1563" w:rsidP="00AF1563">
      <w:pPr>
        <w:pStyle w:val="EndnoteText"/>
        <w:rPr>
          <w:bCs/>
          <w:i/>
          <w:iCs/>
        </w:rPr>
      </w:pPr>
      <w:r w:rsidRPr="00DA0D3E">
        <w:rPr>
          <w:bCs/>
          <w:i/>
          <w:iCs/>
        </w:rPr>
        <w:t xml:space="preserve">* Note: Totals may not add up </w:t>
      </w:r>
      <w:r>
        <w:rPr>
          <w:bCs/>
          <w:i/>
          <w:iCs/>
        </w:rPr>
        <w:t>because of</w:t>
      </w:r>
      <w:r w:rsidRPr="00DA0D3E">
        <w:rPr>
          <w:bCs/>
          <w:i/>
          <w:iCs/>
        </w:rPr>
        <w:t xml:space="preserve"> independent roundin</w:t>
      </w:r>
      <w:r>
        <w:rPr>
          <w:bCs/>
          <w:i/>
          <w:iCs/>
        </w:rPr>
        <w:t>g.</w:t>
      </w:r>
    </w:p>
    <w:p w:rsidR="00A43147" w:rsidRDefault="00A43147" w:rsidP="00AF1563">
      <w:pPr>
        <w:pStyle w:val="EndnoteText"/>
        <w:rPr>
          <w:bCs/>
          <w:i/>
          <w:iCs/>
        </w:rPr>
      </w:pPr>
    </w:p>
    <w:p w:rsidR="00A423A5" w:rsidRDefault="00D051D4" w:rsidP="00AF1563">
      <w:pPr>
        <w:pStyle w:val="EndnoteText"/>
        <w:rPr>
          <w:sz w:val="24"/>
          <w:szCs w:val="24"/>
          <w:shd w:val="pct15" w:color="auto" w:fill="FFFFFF"/>
        </w:rPr>
      </w:pPr>
      <w:r>
        <w:rPr>
          <w:sz w:val="24"/>
          <w:szCs w:val="24"/>
          <w:shd w:val="pct15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6in">
            <v:imagedata r:id="rId8" o:title=""/>
          </v:shape>
        </w:pict>
      </w:r>
    </w:p>
    <w:p w:rsidR="00E81517" w:rsidRPr="008829B4" w:rsidRDefault="00A423A5" w:rsidP="008829B4">
      <w:pPr>
        <w:pStyle w:val="EndnoteText"/>
        <w:jc w:val="center"/>
        <w:rPr>
          <w:b/>
          <w:bCs/>
          <w:sz w:val="32"/>
          <w:szCs w:val="32"/>
        </w:rPr>
      </w:pPr>
      <w:r>
        <w:rPr>
          <w:sz w:val="24"/>
          <w:szCs w:val="24"/>
          <w:shd w:val="pct15" w:color="auto" w:fill="FFFFFF"/>
        </w:rPr>
        <w:br w:type="page"/>
      </w:r>
      <w:r w:rsidR="00956BB4" w:rsidRPr="00956BB4">
        <w:rPr>
          <w:b/>
          <w:bCs/>
          <w:sz w:val="32"/>
          <w:szCs w:val="32"/>
        </w:rPr>
        <w:lastRenderedPageBreak/>
        <w:t>Comparison over time</w:t>
      </w:r>
    </w:p>
    <w:p w:rsidR="002658F7" w:rsidRPr="008829B4" w:rsidRDefault="00D051D4" w:rsidP="00A423A5">
      <w:pPr>
        <w:pStyle w:val="EndnoteText"/>
        <w:rPr>
          <w:b/>
          <w:bCs/>
          <w:sz w:val="21"/>
          <w:szCs w:val="21"/>
        </w:rPr>
      </w:pPr>
      <w:r w:rsidRPr="008829B4">
        <w:rPr>
          <w:b/>
          <w:bCs/>
          <w:sz w:val="21"/>
          <w:szCs w:val="21"/>
        </w:rPr>
        <w:t>In 2012, compared to 2011</w:t>
      </w:r>
      <w:r w:rsidR="002658F7" w:rsidRPr="008829B4">
        <w:rPr>
          <w:b/>
          <w:bCs/>
          <w:sz w:val="21"/>
          <w:szCs w:val="21"/>
        </w:rPr>
        <w:t>:</w:t>
      </w:r>
    </w:p>
    <w:p w:rsidR="00A423A5" w:rsidRPr="008829B4" w:rsidRDefault="008829B4" w:rsidP="002658F7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>The average meat-eater</w:t>
      </w:r>
      <w:r w:rsidR="00FA6AF3" w:rsidRPr="008829B4">
        <w:rPr>
          <w:sz w:val="21"/>
          <w:szCs w:val="21"/>
        </w:rPr>
        <w:t xml:space="preserve"> ate </w:t>
      </w:r>
      <w:r w:rsidR="00D051D4" w:rsidRPr="008829B4">
        <w:rPr>
          <w:sz w:val="21"/>
          <w:szCs w:val="21"/>
        </w:rPr>
        <w:t xml:space="preserve">almost </w:t>
      </w:r>
      <w:r w:rsidR="00FA6AF3" w:rsidRPr="008829B4">
        <w:rPr>
          <w:b/>
          <w:bCs/>
          <w:i/>
          <w:iCs/>
          <w:sz w:val="21"/>
          <w:szCs w:val="21"/>
        </w:rPr>
        <w:t>1 fewer land animal</w:t>
      </w:r>
      <w:r w:rsidR="001E2664" w:rsidRPr="008829B4">
        <w:rPr>
          <w:sz w:val="21"/>
          <w:szCs w:val="21"/>
        </w:rPr>
        <w:t xml:space="preserve"> — </w:t>
      </w:r>
      <w:r w:rsidR="00D051D4" w:rsidRPr="008829B4">
        <w:rPr>
          <w:sz w:val="21"/>
          <w:szCs w:val="21"/>
        </w:rPr>
        <w:t>a 3</w:t>
      </w:r>
      <w:r w:rsidR="005607CC" w:rsidRPr="008829B4">
        <w:rPr>
          <w:sz w:val="21"/>
          <w:szCs w:val="21"/>
        </w:rPr>
        <w:t>% drop from 27.1 to 26.3</w:t>
      </w:r>
      <w:r w:rsidR="00FA6AF3" w:rsidRPr="008829B4">
        <w:rPr>
          <w:sz w:val="21"/>
          <w:szCs w:val="21"/>
        </w:rPr>
        <w:t xml:space="preserve"> animals.</w:t>
      </w:r>
    </w:p>
    <w:p w:rsidR="00FA6AF3" w:rsidRPr="008829B4" w:rsidRDefault="00523BFD" w:rsidP="00523BFD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>This drop was mainly in chickens, both for meat</w:t>
      </w:r>
      <w:r w:rsidR="00FA6AF3" w:rsidRPr="008829B4">
        <w:rPr>
          <w:sz w:val="21"/>
          <w:szCs w:val="21"/>
        </w:rPr>
        <w:t xml:space="preserve"> and for eggs</w:t>
      </w:r>
      <w:r w:rsidRPr="008829B4">
        <w:rPr>
          <w:sz w:val="21"/>
          <w:szCs w:val="21"/>
        </w:rPr>
        <w:t>.</w:t>
      </w:r>
      <w:r w:rsidR="00FA6AF3" w:rsidRPr="008829B4">
        <w:rPr>
          <w:sz w:val="21"/>
          <w:szCs w:val="21"/>
        </w:rPr>
        <w:t xml:space="preserve"> </w:t>
      </w:r>
      <w:r w:rsidR="008829B4" w:rsidRPr="008829B4">
        <w:rPr>
          <w:sz w:val="21"/>
          <w:szCs w:val="21"/>
        </w:rPr>
        <w:t>(</w:t>
      </w:r>
      <w:r w:rsidRPr="008829B4">
        <w:rPr>
          <w:sz w:val="21"/>
          <w:szCs w:val="21"/>
        </w:rPr>
        <w:t xml:space="preserve">Cattle </w:t>
      </w:r>
      <w:r w:rsidR="008829B4" w:rsidRPr="008829B4">
        <w:rPr>
          <w:sz w:val="21"/>
          <w:szCs w:val="21"/>
        </w:rPr>
        <w:t xml:space="preserve">also </w:t>
      </w:r>
      <w:r w:rsidRPr="008829B4">
        <w:rPr>
          <w:sz w:val="21"/>
          <w:szCs w:val="21"/>
        </w:rPr>
        <w:t>saw a small drop, while pigs and turkeys</w:t>
      </w:r>
      <w:r w:rsidR="002658F7" w:rsidRPr="008829B4">
        <w:rPr>
          <w:sz w:val="21"/>
          <w:szCs w:val="21"/>
        </w:rPr>
        <w:t xml:space="preserve"> saw a small</w:t>
      </w:r>
      <w:r w:rsidR="008829B4" w:rsidRPr="008829B4">
        <w:rPr>
          <w:sz w:val="21"/>
          <w:szCs w:val="21"/>
        </w:rPr>
        <w:t xml:space="preserve"> increase.)</w:t>
      </w:r>
    </w:p>
    <w:p w:rsidR="00FA6AF3" w:rsidRPr="008829B4" w:rsidRDefault="00FA6AF3" w:rsidP="005607CC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>Overall, the number of land animals that died for Americans fell from 8</w:t>
      </w:r>
      <w:r w:rsidR="00523BFD" w:rsidRPr="008829B4">
        <w:rPr>
          <w:sz w:val="21"/>
          <w:szCs w:val="21"/>
        </w:rPr>
        <w:t>.2 to 8.0</w:t>
      </w:r>
      <w:r w:rsidRPr="008829B4">
        <w:rPr>
          <w:sz w:val="21"/>
          <w:szCs w:val="21"/>
        </w:rPr>
        <w:t xml:space="preserve"> billion, or </w:t>
      </w:r>
      <w:r w:rsidR="00523BFD" w:rsidRPr="008829B4">
        <w:rPr>
          <w:b/>
          <w:bCs/>
          <w:i/>
          <w:iCs/>
          <w:sz w:val="21"/>
          <w:szCs w:val="21"/>
        </w:rPr>
        <w:t>195</w:t>
      </w:r>
      <w:r w:rsidRPr="008829B4">
        <w:rPr>
          <w:b/>
          <w:bCs/>
          <w:i/>
          <w:iCs/>
          <w:sz w:val="21"/>
          <w:szCs w:val="21"/>
        </w:rPr>
        <w:t xml:space="preserve"> million</w:t>
      </w:r>
      <w:r w:rsidR="002658F7" w:rsidRPr="008829B4">
        <w:rPr>
          <w:b/>
          <w:bCs/>
          <w:i/>
          <w:iCs/>
          <w:sz w:val="21"/>
          <w:szCs w:val="21"/>
        </w:rPr>
        <w:t xml:space="preserve"> fewer animals</w:t>
      </w:r>
      <w:r w:rsidR="002658F7" w:rsidRPr="008829B4">
        <w:rPr>
          <w:sz w:val="21"/>
          <w:szCs w:val="21"/>
        </w:rPr>
        <w:t xml:space="preserve"> – including </w:t>
      </w:r>
      <w:r w:rsidR="00523BFD" w:rsidRPr="008829B4">
        <w:rPr>
          <w:sz w:val="21"/>
          <w:szCs w:val="21"/>
        </w:rPr>
        <w:t>600,000</w:t>
      </w:r>
      <w:r w:rsidR="005607CC" w:rsidRPr="008829B4">
        <w:rPr>
          <w:sz w:val="21"/>
          <w:szCs w:val="21"/>
        </w:rPr>
        <w:t xml:space="preserve"> fewer cows</w:t>
      </w:r>
      <w:r w:rsidR="002658F7" w:rsidRPr="008829B4">
        <w:rPr>
          <w:sz w:val="21"/>
          <w:szCs w:val="21"/>
        </w:rPr>
        <w:t xml:space="preserve"> and 2</w:t>
      </w:r>
      <w:r w:rsidR="005607CC" w:rsidRPr="008829B4">
        <w:rPr>
          <w:sz w:val="21"/>
          <w:szCs w:val="21"/>
        </w:rPr>
        <w:t>00 million fewer chickens, but an additional 2</w:t>
      </w:r>
      <w:r w:rsidR="002658F7" w:rsidRPr="008829B4">
        <w:rPr>
          <w:sz w:val="21"/>
          <w:szCs w:val="21"/>
        </w:rPr>
        <w:t xml:space="preserve"> million </w:t>
      </w:r>
      <w:r w:rsidR="005607CC" w:rsidRPr="008829B4">
        <w:rPr>
          <w:sz w:val="21"/>
          <w:szCs w:val="21"/>
        </w:rPr>
        <w:t>pigs and 4 million turkeys</w:t>
      </w:r>
      <w:r w:rsidR="002658F7" w:rsidRPr="008829B4">
        <w:rPr>
          <w:sz w:val="21"/>
          <w:szCs w:val="21"/>
        </w:rPr>
        <w:t>.</w:t>
      </w:r>
    </w:p>
    <w:p w:rsidR="002658F7" w:rsidRPr="008829B4" w:rsidRDefault="002658F7" w:rsidP="005607CC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>This decrease was not accompanied by an increase in animals</w:t>
      </w:r>
      <w:r w:rsidR="001E2664" w:rsidRPr="008829B4">
        <w:rPr>
          <w:sz w:val="21"/>
          <w:szCs w:val="21"/>
        </w:rPr>
        <w:t xml:space="preserve"> </w:t>
      </w:r>
      <w:proofErr w:type="gramStart"/>
      <w:r w:rsidR="001E2664" w:rsidRPr="008829B4">
        <w:rPr>
          <w:sz w:val="21"/>
          <w:szCs w:val="21"/>
        </w:rPr>
        <w:t>who</w:t>
      </w:r>
      <w:proofErr w:type="gramEnd"/>
      <w:r w:rsidR="001E2664" w:rsidRPr="008829B4">
        <w:rPr>
          <w:sz w:val="21"/>
          <w:szCs w:val="21"/>
        </w:rPr>
        <w:t xml:space="preserve"> died for export. T</w:t>
      </w:r>
      <w:r w:rsidR="005607CC" w:rsidRPr="008829B4">
        <w:rPr>
          <w:sz w:val="21"/>
          <w:szCs w:val="21"/>
        </w:rPr>
        <w:t>he U.S. slaughtered 103</w:t>
      </w:r>
      <w:r w:rsidRPr="008829B4">
        <w:rPr>
          <w:sz w:val="21"/>
          <w:szCs w:val="21"/>
        </w:rPr>
        <w:t xml:space="preserve"> </w:t>
      </w:r>
      <w:r w:rsidR="005607CC" w:rsidRPr="008829B4">
        <w:rPr>
          <w:sz w:val="21"/>
          <w:szCs w:val="21"/>
        </w:rPr>
        <w:t xml:space="preserve">million </w:t>
      </w:r>
      <w:r w:rsidRPr="008829B4">
        <w:rPr>
          <w:sz w:val="21"/>
          <w:szCs w:val="21"/>
        </w:rPr>
        <w:t xml:space="preserve">fewer land </w:t>
      </w:r>
      <w:r w:rsidR="001E2664" w:rsidRPr="008829B4">
        <w:rPr>
          <w:sz w:val="21"/>
          <w:szCs w:val="21"/>
        </w:rPr>
        <w:t>animals</w:t>
      </w:r>
      <w:r w:rsidRPr="008829B4">
        <w:rPr>
          <w:sz w:val="21"/>
          <w:szCs w:val="21"/>
        </w:rPr>
        <w:t>.</w:t>
      </w:r>
    </w:p>
    <w:p w:rsidR="00E81517" w:rsidRPr="008829B4" w:rsidRDefault="00E81517" w:rsidP="005607CC">
      <w:pPr>
        <w:pStyle w:val="EndnoteText"/>
        <w:rPr>
          <w:b/>
          <w:bCs/>
          <w:sz w:val="21"/>
          <w:szCs w:val="21"/>
        </w:rPr>
      </w:pPr>
    </w:p>
    <w:p w:rsidR="001E2664" w:rsidRPr="008829B4" w:rsidRDefault="001E2664" w:rsidP="00A423A5">
      <w:pPr>
        <w:pStyle w:val="EndnoteText"/>
        <w:rPr>
          <w:b/>
          <w:bCs/>
          <w:sz w:val="21"/>
          <w:szCs w:val="21"/>
        </w:rPr>
      </w:pPr>
      <w:r w:rsidRPr="008829B4">
        <w:rPr>
          <w:b/>
          <w:bCs/>
          <w:sz w:val="21"/>
          <w:szCs w:val="21"/>
        </w:rPr>
        <w:t>Long-term trend</w:t>
      </w:r>
      <w:r w:rsidR="00956BB4" w:rsidRPr="008829B4">
        <w:rPr>
          <w:b/>
          <w:bCs/>
          <w:sz w:val="21"/>
          <w:szCs w:val="21"/>
        </w:rPr>
        <w:t>:</w:t>
      </w:r>
    </w:p>
    <w:p w:rsidR="005607CC" w:rsidRPr="008829B4" w:rsidRDefault="005607CC" w:rsidP="005607CC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>In 2012</w:t>
      </w:r>
      <w:r w:rsidR="001E2664" w:rsidRPr="008829B4">
        <w:rPr>
          <w:sz w:val="21"/>
          <w:szCs w:val="21"/>
        </w:rPr>
        <w:t xml:space="preserve">, the average meat-eater caused the deaths of fewer </w:t>
      </w:r>
      <w:r w:rsidRPr="008829B4">
        <w:rPr>
          <w:sz w:val="21"/>
          <w:szCs w:val="21"/>
        </w:rPr>
        <w:t>animals</w:t>
      </w:r>
      <w:r w:rsidR="001E2664" w:rsidRPr="008829B4">
        <w:rPr>
          <w:sz w:val="21"/>
          <w:szCs w:val="21"/>
        </w:rPr>
        <w:t xml:space="preserve"> </w:t>
      </w:r>
      <w:r w:rsidR="001E2664" w:rsidRPr="008829B4">
        <w:rPr>
          <w:b/>
          <w:bCs/>
          <w:i/>
          <w:iCs/>
          <w:sz w:val="21"/>
          <w:szCs w:val="21"/>
        </w:rPr>
        <w:t>than any other ye</w:t>
      </w:r>
      <w:r w:rsidR="00956BB4" w:rsidRPr="008829B4">
        <w:rPr>
          <w:b/>
          <w:bCs/>
          <w:i/>
          <w:iCs/>
          <w:sz w:val="21"/>
          <w:szCs w:val="21"/>
        </w:rPr>
        <w:t>ar going back to at least 2000</w:t>
      </w:r>
      <w:r w:rsidRPr="008829B4">
        <w:rPr>
          <w:sz w:val="21"/>
          <w:szCs w:val="21"/>
        </w:rPr>
        <w:t>.</w:t>
      </w:r>
    </w:p>
    <w:p w:rsidR="001E2664" w:rsidRPr="008829B4" w:rsidRDefault="005607CC" w:rsidP="005607CC">
      <w:pPr>
        <w:pStyle w:val="EndnoteText"/>
        <w:numPr>
          <w:ilvl w:val="1"/>
          <w:numId w:val="4"/>
        </w:numPr>
        <w:tabs>
          <w:tab w:val="clear" w:pos="1440"/>
        </w:tabs>
        <w:ind w:left="1080"/>
        <w:rPr>
          <w:sz w:val="21"/>
          <w:szCs w:val="21"/>
        </w:rPr>
      </w:pPr>
      <w:r w:rsidRPr="008829B4">
        <w:rPr>
          <w:sz w:val="21"/>
          <w:szCs w:val="21"/>
        </w:rPr>
        <w:t>That’s fewer cows and fewer chickens than any year since at least 2000,</w:t>
      </w:r>
      <w:r w:rsidR="00956BB4" w:rsidRPr="008829B4">
        <w:rPr>
          <w:sz w:val="21"/>
          <w:szCs w:val="21"/>
        </w:rPr>
        <w:t xml:space="preserve"> while deaths for </w:t>
      </w:r>
      <w:r w:rsidRPr="008829B4">
        <w:rPr>
          <w:sz w:val="21"/>
          <w:szCs w:val="21"/>
        </w:rPr>
        <w:t xml:space="preserve">pigs, </w:t>
      </w:r>
      <w:r w:rsidR="00956BB4" w:rsidRPr="008829B4">
        <w:rPr>
          <w:sz w:val="21"/>
          <w:szCs w:val="21"/>
        </w:rPr>
        <w:t>turkeys</w:t>
      </w:r>
      <w:r w:rsidRPr="008829B4">
        <w:rPr>
          <w:sz w:val="21"/>
          <w:szCs w:val="21"/>
        </w:rPr>
        <w:t>,</w:t>
      </w:r>
      <w:r w:rsidR="00956BB4" w:rsidRPr="008829B4">
        <w:rPr>
          <w:sz w:val="21"/>
          <w:szCs w:val="21"/>
        </w:rPr>
        <w:t xml:space="preserve"> and ducks remain at near lows.</w:t>
      </w:r>
      <w:r w:rsidR="001E2664" w:rsidRPr="008829B4">
        <w:rPr>
          <w:sz w:val="21"/>
          <w:szCs w:val="21"/>
        </w:rPr>
        <w:t xml:space="preserve"> </w:t>
      </w:r>
    </w:p>
    <w:p w:rsidR="005607CC" w:rsidRPr="008829B4" w:rsidRDefault="005607CC" w:rsidP="005607CC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 xml:space="preserve">In 2012, the number of animals killed for American meat-eaters </w:t>
      </w:r>
      <w:r w:rsidRPr="008829B4">
        <w:rPr>
          <w:b/>
          <w:bCs/>
          <w:i/>
          <w:iCs/>
          <w:sz w:val="21"/>
          <w:szCs w:val="21"/>
        </w:rPr>
        <w:t>dropped below 8 billion for the first time since at least 2000</w:t>
      </w:r>
      <w:r w:rsidRPr="008829B4">
        <w:rPr>
          <w:sz w:val="21"/>
          <w:szCs w:val="21"/>
        </w:rPr>
        <w:t>.</w:t>
      </w:r>
    </w:p>
    <w:p w:rsidR="005607CC" w:rsidRPr="008829B4" w:rsidRDefault="005607CC" w:rsidP="005607CC">
      <w:pPr>
        <w:pStyle w:val="EndnoteText"/>
        <w:numPr>
          <w:ilvl w:val="1"/>
          <w:numId w:val="4"/>
        </w:numPr>
        <w:tabs>
          <w:tab w:val="clear" w:pos="1440"/>
        </w:tabs>
        <w:ind w:left="1080"/>
        <w:rPr>
          <w:sz w:val="21"/>
          <w:szCs w:val="21"/>
        </w:rPr>
      </w:pPr>
      <w:r w:rsidRPr="008829B4">
        <w:rPr>
          <w:sz w:val="21"/>
          <w:szCs w:val="21"/>
        </w:rPr>
        <w:t>The number of animals slaughtered fell below 9 billion for the first time since 2002.</w:t>
      </w:r>
    </w:p>
    <w:p w:rsidR="001E2664" w:rsidRPr="008829B4" w:rsidRDefault="001E2664" w:rsidP="001E2664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 xml:space="preserve">Since peaking in 2004, the average meat-eater eats </w:t>
      </w:r>
      <w:r w:rsidR="005607CC" w:rsidRPr="008829B4">
        <w:rPr>
          <w:b/>
          <w:bCs/>
          <w:i/>
          <w:iCs/>
          <w:sz w:val="21"/>
          <w:szCs w:val="21"/>
        </w:rPr>
        <w:t>5 fewer land animals — a 16</w:t>
      </w:r>
      <w:r w:rsidRPr="008829B4">
        <w:rPr>
          <w:b/>
          <w:bCs/>
          <w:i/>
          <w:iCs/>
          <w:sz w:val="21"/>
          <w:szCs w:val="21"/>
        </w:rPr>
        <w:t>% drop</w:t>
      </w:r>
      <w:r w:rsidR="005607CC" w:rsidRPr="008829B4">
        <w:rPr>
          <w:sz w:val="21"/>
          <w:szCs w:val="21"/>
        </w:rPr>
        <w:t xml:space="preserve"> from 31.2 to 26.3</w:t>
      </w:r>
      <w:r w:rsidRPr="008829B4">
        <w:rPr>
          <w:sz w:val="21"/>
          <w:szCs w:val="21"/>
        </w:rPr>
        <w:t xml:space="preserve"> animals.</w:t>
      </w:r>
    </w:p>
    <w:p w:rsidR="00A423A5" w:rsidRDefault="001E2664" w:rsidP="008829B4">
      <w:pPr>
        <w:pStyle w:val="EndnoteText"/>
        <w:numPr>
          <w:ilvl w:val="0"/>
          <w:numId w:val="4"/>
        </w:numPr>
        <w:rPr>
          <w:sz w:val="21"/>
          <w:szCs w:val="21"/>
        </w:rPr>
      </w:pPr>
      <w:r w:rsidRPr="008829B4">
        <w:rPr>
          <w:sz w:val="21"/>
          <w:szCs w:val="21"/>
        </w:rPr>
        <w:t xml:space="preserve">Overall, that’s a </w:t>
      </w:r>
      <w:r w:rsidR="00956BB4" w:rsidRPr="008829B4">
        <w:rPr>
          <w:sz w:val="21"/>
          <w:szCs w:val="21"/>
        </w:rPr>
        <w:t xml:space="preserve">nationwide </w:t>
      </w:r>
      <w:r w:rsidRPr="008829B4">
        <w:rPr>
          <w:sz w:val="21"/>
          <w:szCs w:val="21"/>
        </w:rPr>
        <w:t xml:space="preserve">drop from 8.9 </w:t>
      </w:r>
      <w:r w:rsidR="00956BB4" w:rsidRPr="008829B4">
        <w:rPr>
          <w:sz w:val="21"/>
          <w:szCs w:val="21"/>
        </w:rPr>
        <w:t xml:space="preserve">billion in 2005 </w:t>
      </w:r>
      <w:r w:rsidR="005607CC" w:rsidRPr="008829B4">
        <w:rPr>
          <w:sz w:val="21"/>
          <w:szCs w:val="21"/>
        </w:rPr>
        <w:t>to 8.0</w:t>
      </w:r>
      <w:r w:rsidRPr="008829B4">
        <w:rPr>
          <w:sz w:val="21"/>
          <w:szCs w:val="21"/>
        </w:rPr>
        <w:t xml:space="preserve"> billion </w:t>
      </w:r>
      <w:r w:rsidR="008829B4" w:rsidRPr="008829B4">
        <w:rPr>
          <w:sz w:val="21"/>
          <w:szCs w:val="21"/>
        </w:rPr>
        <w:t>in 2012</w:t>
      </w:r>
      <w:r w:rsidRPr="008829B4">
        <w:rPr>
          <w:sz w:val="21"/>
          <w:szCs w:val="21"/>
        </w:rPr>
        <w:t xml:space="preserve">, or </w:t>
      </w:r>
      <w:r w:rsidR="005607CC" w:rsidRPr="008829B4">
        <w:rPr>
          <w:b/>
          <w:bCs/>
          <w:i/>
          <w:iCs/>
          <w:sz w:val="21"/>
          <w:szCs w:val="21"/>
        </w:rPr>
        <w:t>923</w:t>
      </w:r>
      <w:r w:rsidRPr="008829B4">
        <w:rPr>
          <w:b/>
          <w:bCs/>
          <w:i/>
          <w:iCs/>
          <w:sz w:val="21"/>
          <w:szCs w:val="21"/>
        </w:rPr>
        <w:t xml:space="preserve"> million fewer</w:t>
      </w:r>
      <w:r w:rsidRPr="008829B4">
        <w:rPr>
          <w:sz w:val="21"/>
          <w:szCs w:val="21"/>
        </w:rPr>
        <w:t>.</w:t>
      </w:r>
    </w:p>
    <w:p w:rsidR="008829B4" w:rsidRPr="008829B4" w:rsidRDefault="008829B4" w:rsidP="008829B4">
      <w:pPr>
        <w:pStyle w:val="EndnoteText"/>
        <w:rPr>
          <w:sz w:val="10"/>
          <w:szCs w:val="10"/>
        </w:rPr>
      </w:pPr>
    </w:p>
    <w:tbl>
      <w:tblPr>
        <w:tblW w:w="18470" w:type="dxa"/>
        <w:tblInd w:w="1098" w:type="dxa"/>
        <w:tblLook w:val="04A0"/>
      </w:tblPr>
      <w:tblGrid>
        <w:gridCol w:w="661"/>
        <w:gridCol w:w="779"/>
        <w:gridCol w:w="810"/>
        <w:gridCol w:w="1974"/>
        <w:gridCol w:w="1892"/>
        <w:gridCol w:w="1329"/>
        <w:gridCol w:w="167"/>
        <w:gridCol w:w="1069"/>
        <w:gridCol w:w="260"/>
        <w:gridCol w:w="1236"/>
        <w:gridCol w:w="240"/>
        <w:gridCol w:w="1367"/>
        <w:gridCol w:w="1607"/>
        <w:gridCol w:w="1736"/>
        <w:gridCol w:w="1736"/>
        <w:gridCol w:w="1607"/>
      </w:tblGrid>
      <w:tr w:rsidR="00F30669" w:rsidRPr="008829B4" w:rsidTr="00E81517">
        <w:trPr>
          <w:trHeight w:val="330"/>
        </w:trPr>
        <w:tc>
          <w:tcPr>
            <w:tcW w:w="7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8"/>
                <w:szCs w:val="18"/>
                <w:lang w:eastAsia="zh-CN" w:bidi="he-IL"/>
              </w:rPr>
              <w:t>Total Died for American Consumption (millions of animals)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he-I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</w:tr>
      <w:tr w:rsidR="00F30669" w:rsidRPr="00956BB4" w:rsidTr="00D051D4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Cattle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Pigs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Chickens for Eggs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Chickens for Meat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Turkeys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Ducks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All Land Animals</w:t>
            </w:r>
          </w:p>
        </w:tc>
      </w:tr>
      <w:tr w:rsidR="00D051D4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2012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37.4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111.1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439.4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7,123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254.7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23.1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7,991</w:t>
            </w:r>
          </w:p>
        </w:tc>
      </w:tr>
      <w:tr w:rsidR="00F30669" w:rsidRPr="00956BB4" w:rsidTr="00D051D4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2011</w:t>
            </w:r>
          </w:p>
        </w:tc>
        <w:tc>
          <w:tcPr>
            <w:tcW w:w="77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38.1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108.</w:t>
            </w:r>
            <w:r w:rsidR="00D051D4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9</w: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45</w:t>
            </w:r>
            <w:r w:rsidR="00D051D4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4.5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7,30</w:t>
            </w:r>
            <w:r w:rsidR="00D051D4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9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D051D4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250</w:t>
            </w:r>
            <w:r w:rsidR="00F30669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.4</w:t>
            </w:r>
          </w:p>
        </w:tc>
        <w:tc>
          <w:tcPr>
            <w:tcW w:w="1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23.</w:t>
            </w:r>
            <w:r w:rsidR="00F30669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</w:t>
            </w:r>
          </w:p>
        </w:tc>
        <w:tc>
          <w:tcPr>
            <w:tcW w:w="1736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8,18</w:t>
            </w:r>
            <w:r w:rsidR="00E81517"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9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2010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113.9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465.4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7,535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252.8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22.</w:t>
            </w:r>
            <w:r w:rsidR="00F30669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8,43</w:t>
            </w:r>
            <w:r w:rsidR="00E81517"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1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2009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118.6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446.8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7,327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255.7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21.9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8,212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2008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117.6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447.7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7,639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272.5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23.</w:t>
            </w:r>
            <w:r w:rsidR="00F30669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5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8,54</w:t>
            </w:r>
            <w:r w:rsidR="00E81517"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4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118.4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432.5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7,989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284.0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26.</w:t>
            </w:r>
            <w:r w:rsidR="00F30669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9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8,894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2006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114.9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409.1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8,004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272.1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27.</w:t>
            </w:r>
            <w:r w:rsidR="00F30669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8,87</w:t>
            </w:r>
            <w:r w:rsidR="00E81517"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115.2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414.3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8,058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255.5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27.4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8,914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117.6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416.2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7,995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256.4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25.8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8,856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117.8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410.2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7,677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264.8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24.</w:t>
            </w:r>
            <w:r w:rsidR="00F30669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8,538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117.2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405.9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7,680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276.0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24.0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8,547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2001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114.5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440.1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7,371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278.8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E81517" w:rsidP="00E81517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26.3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8,27</w:t>
            </w:r>
            <w:r w:rsidR="00E81517"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6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116.1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406.6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7,380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F30669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271.7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E8151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8,24</w:t>
            </w:r>
            <w:r w:rsidR="00E81517"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6</w:t>
            </w:r>
          </w:p>
        </w:tc>
      </w:tr>
      <w:tr w:rsidR="00F30669" w:rsidRPr="00956BB4" w:rsidTr="00E81517">
        <w:trPr>
          <w:gridAfter w:val="5"/>
          <w:wAfter w:w="8053" w:type="dxa"/>
          <w:trHeight w:val="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 w:bidi="he-I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 w:bidi="he-IL"/>
              </w:rPr>
            </w:pPr>
          </w:p>
        </w:tc>
      </w:tr>
      <w:tr w:rsidR="00F30669" w:rsidRPr="00956BB4" w:rsidTr="00E81517">
        <w:trPr>
          <w:gridAfter w:val="5"/>
          <w:wAfter w:w="8053" w:type="dxa"/>
          <w:trHeight w:val="15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 w:bidi="he-I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956BB4" w:rsidRDefault="00F30669" w:rsidP="00956BB4">
            <w:pPr>
              <w:jc w:val="center"/>
              <w:rPr>
                <w:rFonts w:ascii="Arial" w:hAnsi="Arial" w:cs="Arial"/>
                <w:sz w:val="20"/>
                <w:szCs w:val="20"/>
                <w:lang w:eastAsia="zh-CN" w:bidi="he-IL"/>
              </w:rPr>
            </w:pPr>
          </w:p>
        </w:tc>
      </w:tr>
      <w:tr w:rsidR="00F30669" w:rsidRPr="008829B4" w:rsidTr="00E81517">
        <w:trPr>
          <w:gridAfter w:val="5"/>
          <w:wAfter w:w="8053" w:type="dxa"/>
          <w:trHeight w:val="330"/>
        </w:trPr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8"/>
                <w:szCs w:val="18"/>
                <w:lang w:eastAsia="zh-CN" w:bidi="he-IL"/>
              </w:rPr>
              <w:t>Average Died Per Meat Eater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8"/>
                <w:szCs w:val="18"/>
                <w:lang w:eastAsia="zh-CN" w:bidi="he-IL"/>
              </w:rPr>
            </w:pPr>
          </w:p>
        </w:tc>
      </w:tr>
      <w:tr w:rsidR="00E81517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FF07C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Cattle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FF07C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Pigs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FF07C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Chickens for Eggs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FF07C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Chickens for Meat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FF07C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Turkeys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FF07C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Ducks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517" w:rsidRPr="008829B4" w:rsidRDefault="00E81517" w:rsidP="00FF07C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All Land Animals</w:t>
            </w:r>
          </w:p>
        </w:tc>
      </w:tr>
      <w:tr w:rsidR="00D051D4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2012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</w:t>
            </w:r>
            <w:r w:rsidR="00523BFD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.</w:t>
            </w: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0.37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23.44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0.84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0.076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1D4" w:rsidRPr="008829B4" w:rsidRDefault="00D051D4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26.27</w:t>
            </w:r>
          </w:p>
        </w:tc>
      </w:tr>
      <w:tr w:rsidR="00F30669" w:rsidRPr="00956BB4" w:rsidTr="00D051D4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2011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0.36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24.2</w:t>
            </w:r>
            <w:r w:rsidR="00D051D4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0.8</w:t>
            </w:r>
            <w:r w:rsidR="00D051D4"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3</w:t>
            </w:r>
          </w:p>
        </w:tc>
        <w:tc>
          <w:tcPr>
            <w:tcW w:w="1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0.077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27.1</w:t>
            </w:r>
            <w:r w:rsidR="00D051D4"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1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2010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0.38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25.16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0.84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0.075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28.13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2009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24.67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0.86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0.074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27.63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2008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25.93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0.92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0.080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28.97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0.97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0.092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30.47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2006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27.71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0.94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0.095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30.69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28.17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0.89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0.096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31.13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28.21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0.90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0.091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31.22</w:t>
            </w:r>
          </w:p>
        </w:tc>
      </w:tr>
      <w:tr w:rsidR="00F30669" w:rsidRPr="00956BB4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27.34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0.94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0.087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30.37</w:t>
            </w:r>
          </w:p>
        </w:tc>
      </w:tr>
      <w:tr w:rsidR="00F30669" w:rsidRPr="00E81517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27.58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0.99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0.086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30.67</w:t>
            </w:r>
          </w:p>
        </w:tc>
      </w:tr>
      <w:tr w:rsidR="00F30669" w:rsidRPr="00E81517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2001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26.72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0.095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29.95</w:t>
            </w:r>
          </w:p>
        </w:tc>
      </w:tr>
      <w:tr w:rsidR="00F30669" w:rsidRPr="00E81517" w:rsidTr="00E81517">
        <w:trPr>
          <w:gridAfter w:val="5"/>
          <w:wAfter w:w="8053" w:type="dxa"/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2000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1.46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27.02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0.99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sz w:val="15"/>
                <w:szCs w:val="15"/>
                <w:lang w:eastAsia="zh-CN" w:bidi="he-IL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69" w:rsidRPr="008829B4" w:rsidRDefault="00F30669" w:rsidP="00956BB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</w:pPr>
            <w:r w:rsidRPr="008829B4">
              <w:rPr>
                <w:rFonts w:ascii="Arial" w:hAnsi="Arial" w:cs="Arial"/>
                <w:b/>
                <w:bCs/>
                <w:sz w:val="15"/>
                <w:szCs w:val="15"/>
                <w:lang w:eastAsia="zh-CN" w:bidi="he-IL"/>
              </w:rPr>
              <w:t>30.16</w:t>
            </w:r>
          </w:p>
        </w:tc>
      </w:tr>
    </w:tbl>
    <w:p w:rsidR="00F30669" w:rsidRPr="002917BA" w:rsidRDefault="002917BA" w:rsidP="002917BA">
      <w:pPr>
        <w:pStyle w:val="EndnoteText"/>
        <w:tabs>
          <w:tab w:val="left" w:pos="10305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917BA">
        <w:rPr>
          <w:rFonts w:asciiTheme="minorBidi" w:hAnsiTheme="minorBidi" w:cstheme="minorBidi"/>
          <w:b/>
          <w:bCs/>
          <w:sz w:val="32"/>
          <w:szCs w:val="32"/>
        </w:rPr>
        <w:lastRenderedPageBreak/>
        <w:t>Trend in the number of animals who died for a US meat eater (2000=100%)</w:t>
      </w:r>
    </w:p>
    <w:p w:rsidR="002917BA" w:rsidRDefault="002917BA" w:rsidP="00F30669">
      <w:pPr>
        <w:tabs>
          <w:tab w:val="left" w:pos="10305"/>
        </w:tabs>
      </w:pPr>
    </w:p>
    <w:p w:rsidR="00002B5A" w:rsidRPr="00F30669" w:rsidRDefault="002917BA" w:rsidP="00F30669">
      <w:pPr>
        <w:tabs>
          <w:tab w:val="left" w:pos="10305"/>
        </w:tabs>
      </w:pPr>
      <w:r>
        <w:rPr>
          <w:rFonts w:asciiTheme="minorBidi" w:hAnsiTheme="minorBidi" w:cstheme="minorBidi"/>
          <w:b/>
          <w:bCs/>
        </w:rPr>
        <w:t xml:space="preserve">          All land animals and chickens for meat                                                       Egg-laying chickens</w:t>
      </w:r>
    </w:p>
    <w:p w:rsidR="002917BA" w:rsidRPr="00F30669" w:rsidRDefault="002917BA" w:rsidP="002917BA">
      <w:pPr>
        <w:tabs>
          <w:tab w:val="left" w:pos="10305"/>
        </w:tabs>
      </w:pPr>
      <w:r w:rsidRPr="002917BA">
        <w:rPr>
          <w:noProof/>
          <w:lang w:eastAsia="zh-CN" w:bidi="he-IL"/>
        </w:rPr>
        <w:pict>
          <v:shape id="Chart 2" o:spid="_x0000_i1026" type="#_x0000_t75" style="width:5in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o78Yn2wAAAAUBAAAPAAAAZHJzL2Rvd25y&#10;ZXYueG1sTI/BSsNAEIbvQt9hGcGb3bSVKjGbUgoqSA/aFs/T7JiE7s7G7LaNb+/opV4Ghn/4/m+K&#10;xeCdOlEf28AGJuMMFHEVbMu1gd326fYBVEzIFl1gMvBNERbl6KrA3IYzv9Npk2olEI45GmhS6nKt&#10;Y9WQxzgOHbFkn6H3mGTta217PAvcOz3Nsrn22LI0NNjRqqHqsDl6A3e79bM9rD/8tnNvyxc34dev&#10;dmbMzfWwfASVaEiXY/jVF3UoxWkfjmyjcgbkkfQ3JbuXKlB7Ac+mGeiy0P/tyx8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">
            <v:imagedata r:id="rId9" o:title="" croptop="-2363f" cropbottom="-2986f" cropleft="-1091f" cropright="-1640f"/>
            <o:lock v:ext="edit" aspectratio="f"/>
          </v:shape>
        </w:pict>
      </w:r>
      <w:r w:rsidRPr="002917BA">
        <w:rPr>
          <w:noProof/>
          <w:lang w:eastAsia="zh-CN" w:bidi="he-IL"/>
        </w:rPr>
        <w:t xml:space="preserve"> </w:t>
      </w:r>
      <w:r w:rsidRPr="002917BA">
        <w:rPr>
          <w:noProof/>
          <w:lang w:eastAsia="zh-CN" w:bidi="he-IL"/>
        </w:rPr>
        <w:pict>
          <v:shape id="Chart 3" o:spid="_x0000_i1027" type="#_x0000_t75" style="width:255pt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rgCrc3gAAAAUBAAAPAAAAZHJzL2Rvd25y&#10;ZXYueG1sTI9BS8NAEIXvgv9hGcGb3VhbrTGbIhFBQUTT4nmbnWZXs7Mhu22jv97Ri14GHu/x3jfF&#10;cvSd2OMQXSAF55MMBFITjKNWwXp1f7YAEZMmo7tAqOATIyzL46NC5yYc6BX3dWoFl1DMtQKbUp9L&#10;GRuLXsdJ6JHY24bB68RyaKUZ9IHLfSenWXYpvXbEC1b3WFlsPuqdV/C0fV69vL0/Xn3hQzVL9s7V&#10;68opdXoy3t6ASDimvzD84DM6lMy0CTsyUXQK+JH0e9mbL67nIDYKZhfTDGRZyP/05Tc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">
            <v:imagedata r:id="rId10" o:title="" croptop="-2363f" cropbottom="-2986f" cropleft="-1349f" cropright="-2264f"/>
            <o:lock v:ext="edit" aspectratio="f"/>
          </v:shape>
        </w:pict>
      </w:r>
      <w:r>
        <w:rPr>
          <w:noProof/>
          <w:lang w:eastAsia="zh-CN" w:bidi="he-IL"/>
        </w:rPr>
        <w:br/>
      </w:r>
      <w:r>
        <w:rPr>
          <w:rFonts w:asciiTheme="minorBidi" w:hAnsiTheme="minorBidi" w:cstheme="minorBidi"/>
          <w:b/>
          <w:bCs/>
        </w:rPr>
        <w:t xml:space="preserve">                             Cattle and Pigs                                                                   Turkeys and Ducks (2001=100%)</w:t>
      </w:r>
    </w:p>
    <w:p w:rsidR="002917BA" w:rsidRDefault="002917BA" w:rsidP="002917BA">
      <w:pPr>
        <w:pStyle w:val="EndnoteText"/>
        <w:ind w:right="-1260"/>
        <w:rPr>
          <w:noProof/>
          <w:color w:val="FFFFFF" w:themeColor="background1"/>
          <w:sz w:val="24"/>
          <w:szCs w:val="24"/>
          <w:lang w:eastAsia="zh-CN" w:bidi="he-IL"/>
        </w:rPr>
      </w:pPr>
      <w:r>
        <w:rPr>
          <w:noProof/>
          <w:color w:val="FFFFFF" w:themeColor="background1"/>
          <w:sz w:val="24"/>
          <w:szCs w:val="24"/>
          <w:lang w:eastAsia="zh-CN" w:bidi="he-IL"/>
        </w:rPr>
        <w:t xml:space="preserve">  </w:t>
      </w:r>
      <w:r w:rsidRPr="002917BA">
        <w:rPr>
          <w:noProof/>
          <w:color w:val="FFFFFF" w:themeColor="background1"/>
          <w:sz w:val="24"/>
          <w:szCs w:val="24"/>
          <w:lang w:eastAsia="zh-CN" w:bidi="he-IL"/>
        </w:rPr>
        <w:pict>
          <v:shape id="Chart 4" o:spid="_x0000_i1028" type="#_x0000_t75" style="width:314.25pt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li0CX2wAAAAUBAAAPAAAAZHJzL2Rvd25y&#10;ZXYueG1sTI9BS8QwEIXvgv8hjODNTe2qK7XpshUUT8JWwWu2GZuuzaQk2W711zt60cuD4Q3vfa9c&#10;z24QE4bYe1JwuchAILXe9NQpeH15uLgFEZMmowdPqOATI6yr05NSF8YfaYtTkzrBIRQLrcCmNBZS&#10;xtai03HhRyT23n1wOvEZOmmCPnK4G2SeZTfS6Z64weoR7y22H83BKZjqzfM+2mtaNuFpn6++6rfH&#10;eqvU+dm8uQORcE5/z/CDz+hQMdPOH8hEMSjgIelX2VtxFYidgqtlnoGsSvmfvvoG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">
            <v:imagedata r:id="rId11" o:title="" croptop="-2363f" cropbottom="-2986f" cropleft="-1091f" cropright="-1640f"/>
            <o:lock v:ext="edit" aspectratio="f"/>
          </v:shape>
        </w:pict>
      </w:r>
      <w:r>
        <w:rPr>
          <w:noProof/>
          <w:color w:val="FFFFFF" w:themeColor="background1"/>
          <w:sz w:val="24"/>
          <w:szCs w:val="24"/>
          <w:lang w:eastAsia="zh-CN" w:bidi="he-IL"/>
        </w:rPr>
        <w:t xml:space="preserve">              </w:t>
      </w:r>
      <w:r w:rsidRPr="002917BA">
        <w:rPr>
          <w:noProof/>
          <w:color w:val="FFFFFF" w:themeColor="background1"/>
          <w:sz w:val="24"/>
          <w:szCs w:val="24"/>
          <w:lang w:eastAsia="zh-CN" w:bidi="he-IL"/>
        </w:rPr>
        <w:pict>
          <v:shape id="Chart 5" o:spid="_x0000_i1029" type="#_x0000_t75" style="width:315.75pt;height:20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i72X72wAAAAUBAAAPAAAAZHJzL2Rvd25y&#10;ZXYueG1sTI9PS8QwEMXvgt8hjODNTVzFldp0EUEQFMHdInjLJmNTN39Kkm3rt3f0sl4eDG947/fq&#10;9ewdGzHlPgYJlwsBDIOOpg+dhHb7eHELLBcVjHIxoIRvzLBuTk9qVZk4hTccN6VjFBJypSTYUoaK&#10;86wtepUXccBA3mdMXhU6U8dNUhOFe8eXQtxwr/pADVYN+GBR7zcHL+F5TB9b9zW+riahX97FvtX2&#10;qZXy/Gy+vwNWcC7HZ/jFJ3RoiGkXD8Fk5iTQkPKn5K2oCthOwvXVUgBvav6fvvkB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">
            <v:imagedata r:id="rId12" o:title="" croptop="-2363f" cropbottom="-2986f" cropleft="-1092f" cropright="-1728f"/>
            <o:lock v:ext="edit" aspectratio="f"/>
          </v:shape>
        </w:pict>
      </w:r>
    </w:p>
    <w:p w:rsidR="00060B58" w:rsidRPr="00CD731C" w:rsidRDefault="00CD731C" w:rsidP="002917BA">
      <w:pPr>
        <w:pStyle w:val="EndnoteText"/>
        <w:ind w:right="-1260"/>
        <w:rPr>
          <w:sz w:val="24"/>
          <w:szCs w:val="24"/>
        </w:rPr>
      </w:pPr>
      <w:r w:rsidRPr="00CD731C">
        <w:rPr>
          <w:noProof/>
          <w:sz w:val="24"/>
          <w:szCs w:val="24"/>
          <w:lang w:eastAsia="zh-CN" w:bidi="he-IL"/>
        </w:rPr>
        <w:t xml:space="preserve">          </w:t>
      </w:r>
      <w:r w:rsidR="003C1638" w:rsidRPr="00CD731C">
        <w:rPr>
          <w:noProof/>
          <w:sz w:val="24"/>
          <w:szCs w:val="24"/>
          <w:lang w:eastAsia="zh-CN" w:bidi="he-IL"/>
        </w:rPr>
        <w:t xml:space="preserve">    </w:t>
      </w:r>
    </w:p>
    <w:sectPr w:rsidR="00060B58" w:rsidRPr="00CD731C" w:rsidSect="00E81517">
      <w:footnotePr>
        <w:pos w:val="beneathText"/>
      </w:footnotePr>
      <w:endnotePr>
        <w:numFmt w:val="decimal"/>
      </w:endnotePr>
      <w:type w:val="continuous"/>
      <w:pgSz w:w="15840" w:h="12240" w:orient="landscape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D7" w:rsidRDefault="00A47DD7">
      <w:r>
        <w:separator/>
      </w:r>
    </w:p>
  </w:endnote>
  <w:endnote w:type="continuationSeparator" w:id="0">
    <w:p w:rsidR="00A47DD7" w:rsidRDefault="00A4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06" w:rsidRPr="000D69EC" w:rsidRDefault="00D25306" w:rsidP="00D051D4">
    <w:pPr>
      <w:pStyle w:val="Footer"/>
      <w:rPr>
        <w:sz w:val="20"/>
        <w:szCs w:val="20"/>
      </w:rPr>
    </w:pPr>
    <w:r w:rsidRPr="000D69EC">
      <w:rPr>
        <w:sz w:val="20"/>
        <w:szCs w:val="20"/>
      </w:rPr>
      <w:t xml:space="preserve">Calculated by Noam Mohr, </w:t>
    </w:r>
    <w:r w:rsidRPr="000D69EC">
      <w:rPr>
        <w:i/>
        <w:sz w:val="20"/>
        <w:szCs w:val="20"/>
      </w:rPr>
      <w:t>noammohr@gmail.com</w:t>
    </w:r>
    <w:r w:rsidR="00FB56BF">
      <w:rPr>
        <w:sz w:val="20"/>
        <w:szCs w:val="20"/>
      </w:rPr>
      <w:t xml:space="preserve">, </w:t>
    </w:r>
    <w:r w:rsidR="00D051D4">
      <w:rPr>
        <w:sz w:val="20"/>
        <w:szCs w:val="20"/>
      </w:rPr>
      <w:t>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D7" w:rsidRDefault="00A47DD7">
      <w:r>
        <w:separator/>
      </w:r>
    </w:p>
  </w:footnote>
  <w:footnote w:type="continuationSeparator" w:id="0">
    <w:p w:rsidR="00A47DD7" w:rsidRDefault="00A4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C0A"/>
    <w:multiLevelType w:val="hybridMultilevel"/>
    <w:tmpl w:val="BC968144"/>
    <w:lvl w:ilvl="0" w:tplc="6472070C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1D742ED8"/>
    <w:multiLevelType w:val="hybridMultilevel"/>
    <w:tmpl w:val="94585884"/>
    <w:lvl w:ilvl="0" w:tplc="6472070C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905F3"/>
    <w:multiLevelType w:val="hybridMultilevel"/>
    <w:tmpl w:val="ED20875C"/>
    <w:lvl w:ilvl="0" w:tplc="6472070C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53E2C"/>
    <w:multiLevelType w:val="hybridMultilevel"/>
    <w:tmpl w:val="CF12725E"/>
    <w:lvl w:ilvl="0" w:tplc="6472070C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60BD5"/>
    <w:multiLevelType w:val="hybridMultilevel"/>
    <w:tmpl w:val="3138A0BE"/>
    <w:lvl w:ilvl="0" w:tplc="6472070C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23357"/>
    <w:multiLevelType w:val="hybridMultilevel"/>
    <w:tmpl w:val="8814FE2C"/>
    <w:lvl w:ilvl="0" w:tplc="6472070C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15CF"/>
    <w:multiLevelType w:val="hybridMultilevel"/>
    <w:tmpl w:val="908A9A16"/>
    <w:lvl w:ilvl="0" w:tplc="6472070C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A78"/>
    <w:rsid w:val="00002B5A"/>
    <w:rsid w:val="00005048"/>
    <w:rsid w:val="00021160"/>
    <w:rsid w:val="0003702F"/>
    <w:rsid w:val="00044DA3"/>
    <w:rsid w:val="0004531D"/>
    <w:rsid w:val="00045594"/>
    <w:rsid w:val="00045F58"/>
    <w:rsid w:val="00060B58"/>
    <w:rsid w:val="000920B6"/>
    <w:rsid w:val="00095323"/>
    <w:rsid w:val="00095E4A"/>
    <w:rsid w:val="000B7F20"/>
    <w:rsid w:val="000C4694"/>
    <w:rsid w:val="000C5D8C"/>
    <w:rsid w:val="000D69EC"/>
    <w:rsid w:val="000F3047"/>
    <w:rsid w:val="000F77D2"/>
    <w:rsid w:val="00114A20"/>
    <w:rsid w:val="00117DAB"/>
    <w:rsid w:val="001476CA"/>
    <w:rsid w:val="00164733"/>
    <w:rsid w:val="0016595E"/>
    <w:rsid w:val="00170207"/>
    <w:rsid w:val="001774EE"/>
    <w:rsid w:val="001A0094"/>
    <w:rsid w:val="001A0BDC"/>
    <w:rsid w:val="001E1C45"/>
    <w:rsid w:val="001E2664"/>
    <w:rsid w:val="001F1130"/>
    <w:rsid w:val="00231A4E"/>
    <w:rsid w:val="00244FAB"/>
    <w:rsid w:val="00251463"/>
    <w:rsid w:val="00260D00"/>
    <w:rsid w:val="00262ACC"/>
    <w:rsid w:val="002658F7"/>
    <w:rsid w:val="002778BF"/>
    <w:rsid w:val="00287C30"/>
    <w:rsid w:val="002917BA"/>
    <w:rsid w:val="00297CAA"/>
    <w:rsid w:val="002A45BE"/>
    <w:rsid w:val="002B316B"/>
    <w:rsid w:val="002B7E7C"/>
    <w:rsid w:val="002C1489"/>
    <w:rsid w:val="002D3A78"/>
    <w:rsid w:val="002D647B"/>
    <w:rsid w:val="002E787D"/>
    <w:rsid w:val="00312518"/>
    <w:rsid w:val="00330663"/>
    <w:rsid w:val="0033173C"/>
    <w:rsid w:val="00353C1D"/>
    <w:rsid w:val="0035725C"/>
    <w:rsid w:val="003C1638"/>
    <w:rsid w:val="003C7BE6"/>
    <w:rsid w:val="003E3EBC"/>
    <w:rsid w:val="003E4620"/>
    <w:rsid w:val="003E55A9"/>
    <w:rsid w:val="004004ED"/>
    <w:rsid w:val="0040473C"/>
    <w:rsid w:val="00407FD1"/>
    <w:rsid w:val="00414689"/>
    <w:rsid w:val="00425437"/>
    <w:rsid w:val="0044328B"/>
    <w:rsid w:val="00443A86"/>
    <w:rsid w:val="00446605"/>
    <w:rsid w:val="00450422"/>
    <w:rsid w:val="004523E7"/>
    <w:rsid w:val="00454CCA"/>
    <w:rsid w:val="00473F20"/>
    <w:rsid w:val="0048688E"/>
    <w:rsid w:val="00487E16"/>
    <w:rsid w:val="004925DF"/>
    <w:rsid w:val="0049693F"/>
    <w:rsid w:val="00496BC8"/>
    <w:rsid w:val="004B0BB3"/>
    <w:rsid w:val="004C03BE"/>
    <w:rsid w:val="004C5634"/>
    <w:rsid w:val="004C7ED2"/>
    <w:rsid w:val="004F3BB5"/>
    <w:rsid w:val="00523BFD"/>
    <w:rsid w:val="00524A2B"/>
    <w:rsid w:val="00541AF1"/>
    <w:rsid w:val="00551385"/>
    <w:rsid w:val="0055182A"/>
    <w:rsid w:val="0055631F"/>
    <w:rsid w:val="005607CC"/>
    <w:rsid w:val="00564FB4"/>
    <w:rsid w:val="00567035"/>
    <w:rsid w:val="005A4375"/>
    <w:rsid w:val="005A6536"/>
    <w:rsid w:val="00606F99"/>
    <w:rsid w:val="00613B98"/>
    <w:rsid w:val="0061670C"/>
    <w:rsid w:val="00625379"/>
    <w:rsid w:val="00650812"/>
    <w:rsid w:val="006713E3"/>
    <w:rsid w:val="00676180"/>
    <w:rsid w:val="00696230"/>
    <w:rsid w:val="006A0B33"/>
    <w:rsid w:val="006B1E08"/>
    <w:rsid w:val="006B3616"/>
    <w:rsid w:val="006B4DD2"/>
    <w:rsid w:val="006F5222"/>
    <w:rsid w:val="00702C23"/>
    <w:rsid w:val="00703031"/>
    <w:rsid w:val="0071329E"/>
    <w:rsid w:val="00715AC7"/>
    <w:rsid w:val="007224E2"/>
    <w:rsid w:val="00731611"/>
    <w:rsid w:val="0074006F"/>
    <w:rsid w:val="007441A0"/>
    <w:rsid w:val="00774EBD"/>
    <w:rsid w:val="0078080B"/>
    <w:rsid w:val="007849C8"/>
    <w:rsid w:val="00790599"/>
    <w:rsid w:val="00792EA4"/>
    <w:rsid w:val="007A6795"/>
    <w:rsid w:val="007B4AC1"/>
    <w:rsid w:val="007B54BC"/>
    <w:rsid w:val="007D020A"/>
    <w:rsid w:val="007E7747"/>
    <w:rsid w:val="0080540C"/>
    <w:rsid w:val="00807C44"/>
    <w:rsid w:val="0081146D"/>
    <w:rsid w:val="0081257D"/>
    <w:rsid w:val="0081368F"/>
    <w:rsid w:val="00814435"/>
    <w:rsid w:val="00830806"/>
    <w:rsid w:val="00835435"/>
    <w:rsid w:val="008425A1"/>
    <w:rsid w:val="00855937"/>
    <w:rsid w:val="00874DCB"/>
    <w:rsid w:val="008829B4"/>
    <w:rsid w:val="008A350E"/>
    <w:rsid w:val="008C2AEF"/>
    <w:rsid w:val="008C4A9B"/>
    <w:rsid w:val="008D116B"/>
    <w:rsid w:val="008D22A7"/>
    <w:rsid w:val="008D322D"/>
    <w:rsid w:val="008F03CB"/>
    <w:rsid w:val="00916AC0"/>
    <w:rsid w:val="009216F8"/>
    <w:rsid w:val="00932BB4"/>
    <w:rsid w:val="00940047"/>
    <w:rsid w:val="00956BB4"/>
    <w:rsid w:val="00997E2E"/>
    <w:rsid w:val="009A65B7"/>
    <w:rsid w:val="009B54AC"/>
    <w:rsid w:val="009C1B91"/>
    <w:rsid w:val="009D2837"/>
    <w:rsid w:val="009D2BC5"/>
    <w:rsid w:val="009D7648"/>
    <w:rsid w:val="009E00F0"/>
    <w:rsid w:val="009F3854"/>
    <w:rsid w:val="009F4A41"/>
    <w:rsid w:val="00A0600C"/>
    <w:rsid w:val="00A06CB9"/>
    <w:rsid w:val="00A12996"/>
    <w:rsid w:val="00A13AA5"/>
    <w:rsid w:val="00A21989"/>
    <w:rsid w:val="00A2730E"/>
    <w:rsid w:val="00A423A5"/>
    <w:rsid w:val="00A42FC9"/>
    <w:rsid w:val="00A43147"/>
    <w:rsid w:val="00A47DD7"/>
    <w:rsid w:val="00A84E88"/>
    <w:rsid w:val="00AD2974"/>
    <w:rsid w:val="00AF0B57"/>
    <w:rsid w:val="00AF104C"/>
    <w:rsid w:val="00AF1563"/>
    <w:rsid w:val="00AF2289"/>
    <w:rsid w:val="00AF25A8"/>
    <w:rsid w:val="00AF2F3A"/>
    <w:rsid w:val="00AF44E6"/>
    <w:rsid w:val="00AF44F7"/>
    <w:rsid w:val="00AF5655"/>
    <w:rsid w:val="00AF7BD5"/>
    <w:rsid w:val="00B022E8"/>
    <w:rsid w:val="00B02503"/>
    <w:rsid w:val="00B14192"/>
    <w:rsid w:val="00B20978"/>
    <w:rsid w:val="00B47218"/>
    <w:rsid w:val="00B56B9C"/>
    <w:rsid w:val="00B70713"/>
    <w:rsid w:val="00B729ED"/>
    <w:rsid w:val="00B73E54"/>
    <w:rsid w:val="00B8649C"/>
    <w:rsid w:val="00BB45A6"/>
    <w:rsid w:val="00BC437E"/>
    <w:rsid w:val="00BD7A91"/>
    <w:rsid w:val="00BE7F2C"/>
    <w:rsid w:val="00C004E3"/>
    <w:rsid w:val="00C07AFB"/>
    <w:rsid w:val="00C2172D"/>
    <w:rsid w:val="00C262F9"/>
    <w:rsid w:val="00C44B2F"/>
    <w:rsid w:val="00C5031B"/>
    <w:rsid w:val="00C5423E"/>
    <w:rsid w:val="00C80F4D"/>
    <w:rsid w:val="00CB160E"/>
    <w:rsid w:val="00CC2C5D"/>
    <w:rsid w:val="00CD731C"/>
    <w:rsid w:val="00CE2A42"/>
    <w:rsid w:val="00CF1019"/>
    <w:rsid w:val="00D051D4"/>
    <w:rsid w:val="00D25306"/>
    <w:rsid w:val="00D47B45"/>
    <w:rsid w:val="00DA0D3E"/>
    <w:rsid w:val="00DB1EA1"/>
    <w:rsid w:val="00DB7A76"/>
    <w:rsid w:val="00DC674D"/>
    <w:rsid w:val="00DC68A4"/>
    <w:rsid w:val="00DC73F6"/>
    <w:rsid w:val="00DD32DC"/>
    <w:rsid w:val="00DD52AC"/>
    <w:rsid w:val="00E01756"/>
    <w:rsid w:val="00E0488F"/>
    <w:rsid w:val="00E22238"/>
    <w:rsid w:val="00E47D74"/>
    <w:rsid w:val="00E770D1"/>
    <w:rsid w:val="00E81517"/>
    <w:rsid w:val="00EE19D2"/>
    <w:rsid w:val="00F16ABD"/>
    <w:rsid w:val="00F23BF9"/>
    <w:rsid w:val="00F30669"/>
    <w:rsid w:val="00F37328"/>
    <w:rsid w:val="00F41C9A"/>
    <w:rsid w:val="00F42E98"/>
    <w:rsid w:val="00F71AE9"/>
    <w:rsid w:val="00F87B5C"/>
    <w:rsid w:val="00F920BA"/>
    <w:rsid w:val="00FA6AF3"/>
    <w:rsid w:val="00FB56BF"/>
    <w:rsid w:val="00FC2171"/>
    <w:rsid w:val="00FC66F3"/>
    <w:rsid w:val="00FD785E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4F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044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D3A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D3A78"/>
    <w:rPr>
      <w:vertAlign w:val="superscript"/>
    </w:rPr>
  </w:style>
  <w:style w:type="character" w:styleId="Hyperlink">
    <w:name w:val="Hyperlink"/>
    <w:basedOn w:val="DefaultParagraphFont"/>
    <w:semiHidden/>
    <w:rsid w:val="00E0488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8D116B"/>
    <w:rPr>
      <w:sz w:val="20"/>
      <w:szCs w:val="20"/>
    </w:rPr>
  </w:style>
  <w:style w:type="character" w:styleId="EndnoteReference">
    <w:name w:val="endnote reference"/>
    <w:basedOn w:val="DefaultParagraphFont"/>
    <w:rsid w:val="008D116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sid w:val="00044DA3"/>
    <w:rPr>
      <w:lang w:val="en-US" w:eastAsia="en-US" w:bidi="ar-SA"/>
    </w:rPr>
  </w:style>
  <w:style w:type="character" w:styleId="FollowedHyperlink">
    <w:name w:val="FollowedHyperlink"/>
    <w:basedOn w:val="DefaultParagraphFont"/>
    <w:rsid w:val="004004ED"/>
    <w:rPr>
      <w:color w:val="800080"/>
      <w:u w:val="single"/>
    </w:rPr>
  </w:style>
  <w:style w:type="paragraph" w:styleId="Title">
    <w:name w:val="Title"/>
    <w:basedOn w:val="Normal"/>
    <w:qFormat/>
    <w:rsid w:val="009F4A41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3E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6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9E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Average number of animals consumed in the lifetime of each person in the U</vt:lpstr>
    </vt:vector>
  </TitlesOfParts>
  <Company>Peta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 number of animals consumed in the lifetime of each person in the U</dc:title>
  <dc:creator>robyn-wade</dc:creator>
  <cp:lastModifiedBy>Noam Mohr</cp:lastModifiedBy>
  <cp:revision>2</cp:revision>
  <dcterms:created xsi:type="dcterms:W3CDTF">2013-05-27T22:54:00Z</dcterms:created>
  <dcterms:modified xsi:type="dcterms:W3CDTF">2013-05-27T22:54:00Z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-564292331</vt:i4>
  </property>
  <property fmtid="{D5CDD505-2E9C-101B-9397-08002B2CF9AE}" pid="3" name="_EmailSubject">
    <vt:lpwstr>Please proof: Number of animals consumed 2006, 2p, 9/10</vt:lpwstr>
  </property>
  <property fmtid="{D5CDD505-2E9C-101B-9397-08002B2CF9AE}" pid="4" name="_AuthorEmail">
    <vt:lpwstr>KarenP@peta.org</vt:lpwstr>
  </property>
  <property fmtid="{D5CDD505-2E9C-101B-9397-08002B2CF9AE}" pid="5" name="_AuthorEmailDisplayName">
    <vt:lpwstr>Karen Porreca</vt:lpwstr>
  </property>
  <property fmtid="{D5CDD505-2E9C-101B-9397-08002B2CF9AE}" pid="6" name="_ReviewingToolsShownOnce">
    <vt:lpwstr/>
  </property>
</Properties>
</file>